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1A7" w:rsidRPr="008B572E" w:rsidRDefault="002A61A7" w:rsidP="008B572E">
      <w:pPr>
        <w:pStyle w:val="Titolo"/>
        <w:jc w:val="center"/>
        <w:rPr>
          <w:rFonts w:ascii="Times New Roman" w:hAnsi="Times New Roman" w:cs="Times New Roman"/>
          <w:b/>
          <w:noProof/>
          <w:sz w:val="48"/>
          <w:szCs w:val="40"/>
        </w:rPr>
      </w:pPr>
      <w:r w:rsidRPr="008B572E">
        <w:rPr>
          <w:rFonts w:ascii="Times New Roman" w:hAnsi="Times New Roman" w:cs="Times New Roman"/>
          <w:b/>
          <w:noProof/>
          <w:sz w:val="48"/>
          <w:szCs w:val="40"/>
        </w:rPr>
        <w:t xml:space="preserve">Materiale Informativo per i </w:t>
      </w:r>
      <w:r w:rsidR="00FF6C47" w:rsidRPr="008B572E">
        <w:rPr>
          <w:rFonts w:ascii="Times New Roman" w:hAnsi="Times New Roman" w:cs="Times New Roman"/>
          <w:b/>
          <w:noProof/>
          <w:sz w:val="48"/>
          <w:szCs w:val="40"/>
        </w:rPr>
        <w:t>P</w:t>
      </w:r>
      <w:r w:rsidRPr="008B572E">
        <w:rPr>
          <w:rFonts w:ascii="Times New Roman" w:hAnsi="Times New Roman" w:cs="Times New Roman"/>
          <w:b/>
          <w:noProof/>
          <w:sz w:val="48"/>
          <w:szCs w:val="40"/>
        </w:rPr>
        <w:t>azienti</w:t>
      </w:r>
      <w:r w:rsidR="00FF6C47" w:rsidRPr="008B572E">
        <w:rPr>
          <w:rFonts w:ascii="Times New Roman" w:hAnsi="Times New Roman" w:cs="Times New Roman"/>
          <w:b/>
          <w:noProof/>
          <w:sz w:val="48"/>
          <w:szCs w:val="40"/>
        </w:rPr>
        <w:t xml:space="preserve"> </w:t>
      </w:r>
      <w:r w:rsidRPr="008B572E">
        <w:rPr>
          <w:rFonts w:ascii="Times New Roman" w:hAnsi="Times New Roman" w:cs="Times New Roman"/>
          <w:b/>
          <w:noProof/>
          <w:sz w:val="48"/>
          <w:szCs w:val="40"/>
        </w:rPr>
        <w:t xml:space="preserve">Candidati al </w:t>
      </w:r>
      <w:r w:rsidR="00FF6C47" w:rsidRPr="008B572E">
        <w:rPr>
          <w:rFonts w:ascii="Times New Roman" w:hAnsi="Times New Roman" w:cs="Times New Roman"/>
          <w:b/>
          <w:noProof/>
          <w:sz w:val="48"/>
          <w:szCs w:val="40"/>
        </w:rPr>
        <w:t>T</w:t>
      </w:r>
      <w:r w:rsidRPr="008B572E">
        <w:rPr>
          <w:rFonts w:ascii="Times New Roman" w:hAnsi="Times New Roman" w:cs="Times New Roman"/>
          <w:b/>
          <w:noProof/>
          <w:sz w:val="48"/>
          <w:szCs w:val="40"/>
        </w:rPr>
        <w:t xml:space="preserve">rapianto </w:t>
      </w:r>
      <w:r w:rsidR="00FF6C47" w:rsidRPr="008B572E">
        <w:rPr>
          <w:rFonts w:ascii="Times New Roman" w:hAnsi="Times New Roman" w:cs="Times New Roman"/>
          <w:b/>
          <w:noProof/>
          <w:sz w:val="48"/>
          <w:szCs w:val="40"/>
        </w:rPr>
        <w:t>R</w:t>
      </w:r>
      <w:r w:rsidRPr="008B572E">
        <w:rPr>
          <w:rFonts w:ascii="Times New Roman" w:hAnsi="Times New Roman" w:cs="Times New Roman"/>
          <w:b/>
          <w:noProof/>
          <w:sz w:val="48"/>
          <w:szCs w:val="40"/>
        </w:rPr>
        <w:t>enale</w:t>
      </w:r>
    </w:p>
    <w:p w:rsidR="002A61A7" w:rsidRPr="00FF6C47" w:rsidRDefault="00084BF9" w:rsidP="00285987">
      <w:pPr>
        <w:rPr>
          <w:rStyle w:val="stile5"/>
          <w:rFonts w:ascii="Times New Roman" w:hAnsi="Times New Roman" w:cs="Times New Roman"/>
          <w:b/>
          <w:bCs/>
          <w:color w:val="FF0000"/>
          <w:sz w:val="24"/>
          <w:szCs w:val="24"/>
          <w:u w:val="single"/>
        </w:rPr>
      </w:pPr>
      <w:r w:rsidRPr="00FF6C47">
        <w:rPr>
          <w:rFonts w:ascii="Times New Roman" w:hAnsi="Times New Roman" w:cs="Times New Roman"/>
          <w:noProof/>
          <w:sz w:val="24"/>
          <w:szCs w:val="24"/>
          <w:lang w:eastAsia="it-IT"/>
        </w:rPr>
        <w:drawing>
          <wp:anchor distT="0" distB="0" distL="114300" distR="114300" simplePos="0" relativeHeight="251658240" behindDoc="1" locked="0" layoutInCell="1" allowOverlap="1" wp14:anchorId="53300AC7" wp14:editId="751A5AB8">
            <wp:simplePos x="0" y="0"/>
            <wp:positionH relativeFrom="column">
              <wp:posOffset>5118735</wp:posOffset>
            </wp:positionH>
            <wp:positionV relativeFrom="paragraph">
              <wp:posOffset>-680720</wp:posOffset>
            </wp:positionV>
            <wp:extent cx="1474470" cy="97155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4470" cy="971550"/>
                    </a:xfrm>
                    <a:prstGeom prst="rect">
                      <a:avLst/>
                    </a:prstGeom>
                    <a:noFill/>
                  </pic:spPr>
                </pic:pic>
              </a:graphicData>
            </a:graphic>
          </wp:anchor>
        </w:drawing>
      </w:r>
      <w:r w:rsidRPr="00FF6C47">
        <w:rPr>
          <w:rFonts w:ascii="Times New Roman" w:hAnsi="Times New Roman" w:cs="Times New Roman"/>
          <w:noProof/>
          <w:sz w:val="24"/>
          <w:szCs w:val="24"/>
          <w:lang w:eastAsia="it-IT"/>
        </w:rPr>
        <w:drawing>
          <wp:anchor distT="0" distB="0" distL="114300" distR="114300" simplePos="0" relativeHeight="251657216" behindDoc="0" locked="0" layoutInCell="1" allowOverlap="1" wp14:anchorId="0F172A4D" wp14:editId="06BE7D5B">
            <wp:simplePos x="0" y="0"/>
            <wp:positionH relativeFrom="column">
              <wp:posOffset>-535940</wp:posOffset>
            </wp:positionH>
            <wp:positionV relativeFrom="paragraph">
              <wp:posOffset>-589280</wp:posOffset>
            </wp:positionV>
            <wp:extent cx="782320" cy="782320"/>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2320" cy="782320"/>
                    </a:xfrm>
                    <a:prstGeom prst="rect">
                      <a:avLst/>
                    </a:prstGeom>
                    <a:noFill/>
                  </pic:spPr>
                </pic:pic>
              </a:graphicData>
            </a:graphic>
          </wp:anchor>
        </w:drawing>
      </w:r>
    </w:p>
    <w:p w:rsidR="00E03C27" w:rsidRDefault="00E03C27" w:rsidP="00166349">
      <w:pPr>
        <w:contextualSpacing/>
        <w:rPr>
          <w:rStyle w:val="stile5"/>
          <w:rFonts w:ascii="Times New Roman" w:hAnsi="Times New Roman" w:cs="Times New Roman"/>
          <w:b/>
          <w:bCs/>
          <w:color w:val="244061" w:themeColor="accent1" w:themeShade="80"/>
          <w:sz w:val="32"/>
          <w:szCs w:val="32"/>
          <w:u w:val="single"/>
        </w:rPr>
      </w:pPr>
    </w:p>
    <w:p w:rsidR="00E03C27" w:rsidRDefault="00E03C27" w:rsidP="00166349">
      <w:pPr>
        <w:contextualSpacing/>
        <w:rPr>
          <w:rStyle w:val="stile5"/>
          <w:rFonts w:ascii="Times New Roman" w:hAnsi="Times New Roman" w:cs="Times New Roman"/>
          <w:b/>
          <w:bCs/>
          <w:color w:val="244061" w:themeColor="accent1" w:themeShade="80"/>
          <w:sz w:val="32"/>
          <w:szCs w:val="32"/>
          <w:u w:val="single"/>
        </w:rPr>
      </w:pPr>
    </w:p>
    <w:p w:rsidR="00166349" w:rsidRDefault="002A61A7" w:rsidP="00166349">
      <w:pPr>
        <w:contextualSpacing/>
        <w:rPr>
          <w:rFonts w:ascii="Times New Roman" w:hAnsi="Times New Roman" w:cs="Times New Roman"/>
          <w:sz w:val="24"/>
          <w:szCs w:val="24"/>
        </w:rPr>
      </w:pPr>
      <w:r w:rsidRPr="00166349">
        <w:rPr>
          <w:rStyle w:val="stile5"/>
          <w:rFonts w:ascii="Times New Roman" w:hAnsi="Times New Roman" w:cs="Times New Roman"/>
          <w:b/>
          <w:bCs/>
          <w:color w:val="244061" w:themeColor="accent1" w:themeShade="80"/>
          <w:sz w:val="32"/>
          <w:szCs w:val="32"/>
          <w:u w:val="single"/>
        </w:rPr>
        <w:t>Il Centro Trapianti di Reggio Calabria</w:t>
      </w:r>
      <w:r w:rsidRPr="00166349">
        <w:rPr>
          <w:rFonts w:ascii="Times New Roman" w:hAnsi="Times New Roman" w:cs="Times New Roman"/>
          <w:b/>
          <w:bCs/>
          <w:sz w:val="32"/>
          <w:szCs w:val="32"/>
          <w:u w:val="single"/>
        </w:rPr>
        <w:br/>
      </w:r>
    </w:p>
    <w:p w:rsidR="002A61A7" w:rsidRPr="00FF6C47" w:rsidRDefault="002A61A7" w:rsidP="00166349">
      <w:pPr>
        <w:contextualSpacing/>
        <w:jc w:val="both"/>
        <w:rPr>
          <w:rFonts w:ascii="Times New Roman" w:hAnsi="Times New Roman" w:cs="Times New Roman"/>
          <w:sz w:val="24"/>
          <w:szCs w:val="24"/>
        </w:rPr>
      </w:pPr>
      <w:r w:rsidRPr="00FF6C47">
        <w:rPr>
          <w:rFonts w:ascii="Times New Roman" w:hAnsi="Times New Roman" w:cs="Times New Roman"/>
          <w:sz w:val="24"/>
          <w:szCs w:val="24"/>
        </w:rPr>
        <w:t xml:space="preserve">L'attività del Centro Trapianti Rene di Reggio Calabria è iniziata </w:t>
      </w:r>
      <w:r w:rsidR="00766C61" w:rsidRPr="00FF6C47">
        <w:rPr>
          <w:rFonts w:ascii="Times New Roman" w:hAnsi="Times New Roman" w:cs="Times New Roman"/>
          <w:sz w:val="24"/>
          <w:szCs w:val="24"/>
        </w:rPr>
        <w:t>negli anni 90’</w:t>
      </w:r>
      <w:r w:rsidRPr="00FF6C47">
        <w:rPr>
          <w:rFonts w:ascii="Times New Roman" w:hAnsi="Times New Roman" w:cs="Times New Roman"/>
          <w:sz w:val="24"/>
          <w:szCs w:val="24"/>
        </w:rPr>
        <w:t xml:space="preserve"> con il primo trapianto di rene da donatore cadavere. </w:t>
      </w:r>
      <w:r w:rsidR="00E03C27">
        <w:rPr>
          <w:rFonts w:ascii="Times New Roman" w:hAnsi="Times New Roman" w:cs="Times New Roman"/>
          <w:sz w:val="24"/>
          <w:szCs w:val="24"/>
        </w:rPr>
        <w:t>Nel</w:t>
      </w:r>
      <w:r w:rsidRPr="00FF6C47">
        <w:rPr>
          <w:rFonts w:ascii="Times New Roman" w:hAnsi="Times New Roman" w:cs="Times New Roman"/>
          <w:sz w:val="24"/>
          <w:szCs w:val="24"/>
        </w:rPr>
        <w:t xml:space="preserve"> 1998, è stato eseguito il primo trapianto da donatore vivente. </w:t>
      </w:r>
      <w:r w:rsidRPr="00FF6C47">
        <w:rPr>
          <w:rFonts w:ascii="Times New Roman" w:hAnsi="Times New Roman" w:cs="Times New Roman"/>
          <w:sz w:val="24"/>
          <w:szCs w:val="24"/>
        </w:rPr>
        <w:br/>
        <w:t>Presso il Centro Trapian</w:t>
      </w:r>
      <w:r w:rsidR="00F37291">
        <w:rPr>
          <w:rFonts w:ascii="Times New Roman" w:hAnsi="Times New Roman" w:cs="Times New Roman"/>
          <w:sz w:val="24"/>
          <w:szCs w:val="24"/>
        </w:rPr>
        <w:t xml:space="preserve">ti Rene di Reggio Calabria, al </w:t>
      </w:r>
      <w:r w:rsidR="00E03C27">
        <w:rPr>
          <w:rFonts w:ascii="Times New Roman" w:hAnsi="Times New Roman" w:cs="Times New Roman"/>
          <w:sz w:val="24"/>
          <w:szCs w:val="24"/>
        </w:rPr>
        <w:t>31/12/2015</w:t>
      </w:r>
      <w:r w:rsidR="00166349">
        <w:rPr>
          <w:rFonts w:ascii="Times New Roman" w:hAnsi="Times New Roman" w:cs="Times New Roman"/>
          <w:sz w:val="24"/>
          <w:szCs w:val="24"/>
        </w:rPr>
        <w:t>,</w:t>
      </w:r>
      <w:r w:rsidRPr="00FF6C47">
        <w:rPr>
          <w:rFonts w:ascii="Times New Roman" w:hAnsi="Times New Roman" w:cs="Times New Roman"/>
          <w:sz w:val="24"/>
          <w:szCs w:val="24"/>
        </w:rPr>
        <w:t xml:space="preserve"> sono stati eseguiti circa </w:t>
      </w:r>
      <w:r w:rsidR="00E03C27" w:rsidRPr="00E03C27">
        <w:rPr>
          <w:rFonts w:ascii="Times New Roman" w:hAnsi="Times New Roman" w:cs="Times New Roman"/>
          <w:sz w:val="24"/>
          <w:szCs w:val="24"/>
          <w:highlight w:val="yellow"/>
        </w:rPr>
        <w:t>…</w:t>
      </w:r>
      <w:r w:rsidRPr="00E03C27">
        <w:rPr>
          <w:rFonts w:ascii="Times New Roman" w:hAnsi="Times New Roman" w:cs="Times New Roman"/>
          <w:sz w:val="24"/>
          <w:szCs w:val="24"/>
          <w:highlight w:val="yellow"/>
        </w:rPr>
        <w:t xml:space="preserve"> </w:t>
      </w:r>
      <w:r w:rsidRPr="00FF6C47">
        <w:rPr>
          <w:rFonts w:ascii="Times New Roman" w:hAnsi="Times New Roman" w:cs="Times New Roman"/>
          <w:sz w:val="24"/>
          <w:szCs w:val="24"/>
        </w:rPr>
        <w:t>trapianti</w:t>
      </w:r>
      <w:r w:rsidR="00F37291">
        <w:rPr>
          <w:rFonts w:ascii="Times New Roman" w:hAnsi="Times New Roman" w:cs="Times New Roman"/>
          <w:sz w:val="24"/>
          <w:szCs w:val="24"/>
        </w:rPr>
        <w:t xml:space="preserve">, </w:t>
      </w:r>
      <w:r w:rsidR="00E03C27" w:rsidRPr="00E03C27">
        <w:rPr>
          <w:rFonts w:ascii="Times New Roman" w:hAnsi="Times New Roman" w:cs="Times New Roman"/>
          <w:sz w:val="24"/>
          <w:szCs w:val="24"/>
          <w:highlight w:val="yellow"/>
        </w:rPr>
        <w:t>…</w:t>
      </w:r>
      <w:r w:rsidR="00F37291" w:rsidRPr="00E03C27">
        <w:rPr>
          <w:rFonts w:ascii="Times New Roman" w:hAnsi="Times New Roman" w:cs="Times New Roman"/>
          <w:sz w:val="24"/>
          <w:szCs w:val="24"/>
          <w:highlight w:val="yellow"/>
        </w:rPr>
        <w:t xml:space="preserve"> </w:t>
      </w:r>
      <w:r w:rsidR="00F37291">
        <w:rPr>
          <w:rFonts w:ascii="Times New Roman" w:hAnsi="Times New Roman" w:cs="Times New Roman"/>
          <w:sz w:val="24"/>
          <w:szCs w:val="24"/>
        </w:rPr>
        <w:t xml:space="preserve">da donatore cadavere e circa </w:t>
      </w:r>
      <w:r w:rsidR="00E03C27" w:rsidRPr="00E03C27">
        <w:rPr>
          <w:rFonts w:ascii="Times New Roman" w:hAnsi="Times New Roman" w:cs="Times New Roman"/>
          <w:sz w:val="24"/>
          <w:szCs w:val="24"/>
          <w:highlight w:val="yellow"/>
        </w:rPr>
        <w:t>…</w:t>
      </w:r>
      <w:r w:rsidR="00F37291" w:rsidRPr="00E03C27">
        <w:rPr>
          <w:rFonts w:ascii="Times New Roman" w:hAnsi="Times New Roman" w:cs="Times New Roman"/>
          <w:sz w:val="24"/>
          <w:szCs w:val="24"/>
          <w:highlight w:val="yellow"/>
        </w:rPr>
        <w:t xml:space="preserve"> </w:t>
      </w:r>
      <w:r w:rsidR="00F37291">
        <w:rPr>
          <w:rFonts w:ascii="Times New Roman" w:hAnsi="Times New Roman" w:cs="Times New Roman"/>
          <w:sz w:val="24"/>
          <w:szCs w:val="24"/>
        </w:rPr>
        <w:t>da donatore vivente</w:t>
      </w:r>
      <w:r w:rsidRPr="00FF6C47">
        <w:rPr>
          <w:rFonts w:ascii="Times New Roman" w:hAnsi="Times New Roman" w:cs="Times New Roman"/>
          <w:sz w:val="24"/>
          <w:szCs w:val="24"/>
        </w:rPr>
        <w:t xml:space="preserve">. </w:t>
      </w:r>
    </w:p>
    <w:p w:rsidR="002A61A7" w:rsidRPr="00FF6C47" w:rsidRDefault="002A61A7" w:rsidP="00166349">
      <w:pPr>
        <w:jc w:val="both"/>
        <w:rPr>
          <w:rFonts w:ascii="Times New Roman" w:hAnsi="Times New Roman" w:cs="Times New Roman"/>
          <w:sz w:val="24"/>
          <w:szCs w:val="24"/>
        </w:rPr>
      </w:pPr>
      <w:r w:rsidRPr="00FF6C47">
        <w:rPr>
          <w:rFonts w:ascii="Times New Roman" w:hAnsi="Times New Roman" w:cs="Times New Roman"/>
          <w:sz w:val="24"/>
          <w:szCs w:val="24"/>
        </w:rPr>
        <w:t>I risultati fin qui ottenuti sono molto soddisfacenti</w:t>
      </w:r>
      <w:r w:rsidR="00166349">
        <w:rPr>
          <w:rFonts w:ascii="Times New Roman" w:hAnsi="Times New Roman" w:cs="Times New Roman"/>
          <w:sz w:val="24"/>
          <w:szCs w:val="24"/>
        </w:rPr>
        <w:t>,</w:t>
      </w:r>
      <w:r w:rsidRPr="00FF6C47">
        <w:rPr>
          <w:rFonts w:ascii="Times New Roman" w:hAnsi="Times New Roman" w:cs="Times New Roman"/>
          <w:sz w:val="24"/>
          <w:szCs w:val="24"/>
        </w:rPr>
        <w:t xml:space="preserve"> anche dal punto di vista qualitativo</w:t>
      </w:r>
      <w:r w:rsidR="00166349">
        <w:rPr>
          <w:rFonts w:ascii="Times New Roman" w:hAnsi="Times New Roman" w:cs="Times New Roman"/>
          <w:sz w:val="24"/>
          <w:szCs w:val="24"/>
        </w:rPr>
        <w:t>,</w:t>
      </w:r>
      <w:r w:rsidR="00E03C27">
        <w:rPr>
          <w:rFonts w:ascii="Times New Roman" w:hAnsi="Times New Roman" w:cs="Times New Roman"/>
          <w:sz w:val="24"/>
          <w:szCs w:val="24"/>
        </w:rPr>
        <w:t xml:space="preserve"> con una percentuale dell’</w:t>
      </w:r>
      <w:r w:rsidRPr="00FF6C47">
        <w:rPr>
          <w:rFonts w:ascii="Times New Roman" w:hAnsi="Times New Roman" w:cs="Times New Roman"/>
          <w:sz w:val="24"/>
          <w:szCs w:val="24"/>
        </w:rPr>
        <w:t>85% di sopravvivenza a cinque anni</w:t>
      </w:r>
      <w:r w:rsidR="00E03C27">
        <w:rPr>
          <w:rFonts w:ascii="Times New Roman" w:hAnsi="Times New Roman" w:cs="Times New Roman"/>
          <w:sz w:val="24"/>
          <w:szCs w:val="24"/>
        </w:rPr>
        <w:t xml:space="preserve"> del trapianto renale, e del 75</w:t>
      </w:r>
      <w:r w:rsidRPr="00FF6C47">
        <w:rPr>
          <w:rFonts w:ascii="Times New Roman" w:hAnsi="Times New Roman" w:cs="Times New Roman"/>
          <w:sz w:val="24"/>
          <w:szCs w:val="24"/>
        </w:rPr>
        <w:t xml:space="preserve">% a 10 anni. </w:t>
      </w:r>
    </w:p>
    <w:p w:rsidR="00285987" w:rsidRPr="00166349" w:rsidRDefault="002A61A7" w:rsidP="00285987">
      <w:pPr>
        <w:contextualSpacing/>
        <w:rPr>
          <w:rFonts w:ascii="Times New Roman" w:hAnsi="Times New Roman" w:cs="Times New Roman"/>
          <w:color w:val="244061" w:themeColor="accent1" w:themeShade="80"/>
          <w:sz w:val="28"/>
          <w:szCs w:val="28"/>
        </w:rPr>
      </w:pPr>
      <w:r w:rsidRPr="00166349">
        <w:rPr>
          <w:rStyle w:val="stile5"/>
          <w:rFonts w:ascii="Times New Roman" w:hAnsi="Times New Roman" w:cs="Times New Roman"/>
          <w:b/>
          <w:bCs/>
          <w:color w:val="244061" w:themeColor="accent1" w:themeShade="80"/>
          <w:sz w:val="28"/>
          <w:szCs w:val="28"/>
        </w:rPr>
        <w:t xml:space="preserve">La struttura del Centro Trapianti </w:t>
      </w:r>
    </w:p>
    <w:p w:rsidR="002A61A7" w:rsidRPr="00FF6C47" w:rsidRDefault="002A61A7" w:rsidP="00285987">
      <w:pPr>
        <w:jc w:val="both"/>
        <w:rPr>
          <w:rFonts w:ascii="Times New Roman" w:hAnsi="Times New Roman" w:cs="Times New Roman"/>
          <w:sz w:val="24"/>
          <w:szCs w:val="24"/>
        </w:rPr>
      </w:pPr>
      <w:r w:rsidRPr="00FF6C47">
        <w:rPr>
          <w:rFonts w:ascii="Times New Roman" w:hAnsi="Times New Roman" w:cs="Times New Roman"/>
          <w:sz w:val="24"/>
          <w:szCs w:val="24"/>
        </w:rPr>
        <w:t xml:space="preserve">Il Centro Trapianti di Rene di Reggio Calabria viene gestito dallo staff </w:t>
      </w:r>
      <w:r w:rsidR="00E03C27">
        <w:rPr>
          <w:rFonts w:ascii="Times New Roman" w:hAnsi="Times New Roman" w:cs="Times New Roman"/>
          <w:sz w:val="24"/>
          <w:szCs w:val="24"/>
        </w:rPr>
        <w:t>medico ed infermieristico dell’</w:t>
      </w:r>
      <w:r w:rsidRPr="00FF6C47">
        <w:rPr>
          <w:rFonts w:ascii="Times New Roman" w:hAnsi="Times New Roman" w:cs="Times New Roman"/>
          <w:sz w:val="24"/>
          <w:szCs w:val="24"/>
        </w:rPr>
        <w:t>Unità Operativa di Nefrologia e Dialisi (Responsabile: Prof.</w:t>
      </w:r>
      <w:r w:rsidR="00E03C27">
        <w:rPr>
          <w:rFonts w:ascii="Times New Roman" w:hAnsi="Times New Roman" w:cs="Times New Roman"/>
          <w:sz w:val="24"/>
          <w:szCs w:val="24"/>
        </w:rPr>
        <w:t xml:space="preserve">ssa Francesca Mallamaci) </w:t>
      </w:r>
      <w:r w:rsidRPr="00FF6C47">
        <w:rPr>
          <w:rFonts w:ascii="Times New Roman" w:hAnsi="Times New Roman" w:cs="Times New Roman"/>
          <w:sz w:val="24"/>
          <w:szCs w:val="24"/>
        </w:rPr>
        <w:t xml:space="preserve">e per l’aspetto chirurgico dal personale </w:t>
      </w:r>
      <w:r w:rsidR="00E03C27">
        <w:rPr>
          <w:rFonts w:ascii="Times New Roman" w:hAnsi="Times New Roman" w:cs="Times New Roman"/>
          <w:sz w:val="24"/>
          <w:szCs w:val="24"/>
        </w:rPr>
        <w:t>medico ed infermieristico dell’</w:t>
      </w:r>
      <w:r w:rsidRPr="00FF6C47">
        <w:rPr>
          <w:rFonts w:ascii="Times New Roman" w:hAnsi="Times New Roman" w:cs="Times New Roman"/>
          <w:sz w:val="24"/>
          <w:szCs w:val="24"/>
        </w:rPr>
        <w:t xml:space="preserve">Unità Operativa di Urologia (Direttore: Prof. </w:t>
      </w:r>
      <w:r w:rsidR="00E03C27">
        <w:rPr>
          <w:rFonts w:ascii="Times New Roman" w:hAnsi="Times New Roman" w:cs="Times New Roman"/>
          <w:sz w:val="24"/>
          <w:szCs w:val="24"/>
        </w:rPr>
        <w:t>Pietro Cozzupoli)</w:t>
      </w:r>
      <w:r w:rsidRPr="00FF6C47">
        <w:rPr>
          <w:rFonts w:ascii="Times New Roman" w:hAnsi="Times New Roman" w:cs="Times New Roman"/>
          <w:sz w:val="24"/>
          <w:szCs w:val="24"/>
        </w:rPr>
        <w:t>.</w:t>
      </w:r>
    </w:p>
    <w:p w:rsidR="002A61A7" w:rsidRPr="00FF6C47" w:rsidRDefault="002A61A7" w:rsidP="00285987">
      <w:pPr>
        <w:jc w:val="both"/>
        <w:rPr>
          <w:rFonts w:ascii="Times New Roman" w:hAnsi="Times New Roman" w:cs="Times New Roman"/>
          <w:sz w:val="24"/>
          <w:szCs w:val="24"/>
        </w:rPr>
      </w:pPr>
      <w:r w:rsidRPr="00FF6C47">
        <w:rPr>
          <w:rFonts w:ascii="Times New Roman" w:hAnsi="Times New Roman" w:cs="Times New Roman"/>
          <w:sz w:val="24"/>
          <w:szCs w:val="24"/>
        </w:rPr>
        <w:t>Le liste di attesa e la valutazione per l'inserimento in lista dei candidati al trapianto sono gestite collegialmente dalle due équipe (chirurgica e nefrologica) utilizzando una cartella clinica elettronica in comune anche con il Centro</w:t>
      </w:r>
      <w:r w:rsidR="00166349">
        <w:rPr>
          <w:rFonts w:ascii="Times New Roman" w:hAnsi="Times New Roman" w:cs="Times New Roman"/>
          <w:sz w:val="24"/>
          <w:szCs w:val="24"/>
        </w:rPr>
        <w:t xml:space="preserve"> Trapianti di Cosenza (LURTO).</w:t>
      </w:r>
      <w:r w:rsidR="006D3B2B">
        <w:rPr>
          <w:rFonts w:ascii="Times New Roman" w:hAnsi="Times New Roman" w:cs="Times New Roman"/>
          <w:sz w:val="24"/>
          <w:szCs w:val="24"/>
        </w:rPr>
        <w:t xml:space="preserve"> </w:t>
      </w:r>
      <w:r w:rsidR="00E03C27">
        <w:rPr>
          <w:rFonts w:ascii="Times New Roman" w:hAnsi="Times New Roman" w:cs="Times New Roman"/>
          <w:sz w:val="24"/>
          <w:szCs w:val="24"/>
        </w:rPr>
        <w:t>Il personale dell’</w:t>
      </w:r>
      <w:r w:rsidRPr="00FF6C47">
        <w:rPr>
          <w:rFonts w:ascii="Times New Roman" w:hAnsi="Times New Roman" w:cs="Times New Roman"/>
          <w:sz w:val="24"/>
          <w:szCs w:val="24"/>
        </w:rPr>
        <w:t>Unità Operativa di Nefrologia si occupa della valutazione di idoneità al trapianto, della convocazione del paziente per il trapianto e della gestione clinica ed immunologica del paziente trapiantato sia nel periodo della sua degenza, sia dopo la sua dimissione, occupando</w:t>
      </w:r>
      <w:r w:rsidR="00E03C27">
        <w:rPr>
          <w:rFonts w:ascii="Times New Roman" w:hAnsi="Times New Roman" w:cs="Times New Roman"/>
          <w:sz w:val="24"/>
          <w:szCs w:val="24"/>
        </w:rPr>
        <w:t xml:space="preserve">si dei controlli ambulatoriali </w:t>
      </w:r>
      <w:r w:rsidRPr="00FF6C47">
        <w:rPr>
          <w:rFonts w:ascii="Times New Roman" w:hAnsi="Times New Roman" w:cs="Times New Roman"/>
          <w:sz w:val="24"/>
          <w:szCs w:val="24"/>
        </w:rPr>
        <w:t>e dei loro eventuali ricoveri successivi al trapianto per cause mediche.</w:t>
      </w:r>
    </w:p>
    <w:p w:rsidR="00285987" w:rsidRPr="00FF6C47" w:rsidRDefault="002A61A7" w:rsidP="00285987">
      <w:pPr>
        <w:contextualSpacing/>
        <w:rPr>
          <w:rFonts w:ascii="Times New Roman" w:hAnsi="Times New Roman" w:cs="Times New Roman"/>
          <w:sz w:val="24"/>
          <w:szCs w:val="24"/>
        </w:rPr>
      </w:pPr>
      <w:r w:rsidRPr="00FF6C47">
        <w:rPr>
          <w:rStyle w:val="stile4"/>
          <w:rFonts w:ascii="Times New Roman" w:hAnsi="Times New Roman" w:cs="Times New Roman"/>
          <w:i/>
          <w:iCs/>
          <w:sz w:val="24"/>
          <w:szCs w:val="24"/>
        </w:rPr>
        <w:t xml:space="preserve">Ricovero, Ambulatori, Sale operatorie </w:t>
      </w:r>
    </w:p>
    <w:p w:rsidR="002A61A7" w:rsidRPr="00FF6C47" w:rsidRDefault="002A61A7" w:rsidP="00285987">
      <w:pPr>
        <w:jc w:val="both"/>
        <w:rPr>
          <w:rFonts w:ascii="Times New Roman" w:hAnsi="Times New Roman" w:cs="Times New Roman"/>
          <w:sz w:val="24"/>
          <w:szCs w:val="24"/>
        </w:rPr>
      </w:pPr>
      <w:r w:rsidRPr="00FF6C47">
        <w:rPr>
          <w:rFonts w:ascii="Times New Roman" w:hAnsi="Times New Roman" w:cs="Times New Roman"/>
          <w:sz w:val="24"/>
          <w:szCs w:val="24"/>
        </w:rPr>
        <w:t xml:space="preserve">Per il ricovero “semi-intensivo” dei pazienti sottoposti a trapianto, il Centro dispone di </w:t>
      </w:r>
      <w:r w:rsidR="00766C61" w:rsidRPr="00FF6C47">
        <w:rPr>
          <w:rFonts w:ascii="Times New Roman" w:hAnsi="Times New Roman" w:cs="Times New Roman"/>
          <w:sz w:val="24"/>
          <w:szCs w:val="24"/>
        </w:rPr>
        <w:t xml:space="preserve">2 </w:t>
      </w:r>
      <w:r w:rsidRPr="00FF6C47">
        <w:rPr>
          <w:rFonts w:ascii="Times New Roman" w:hAnsi="Times New Roman" w:cs="Times New Roman"/>
          <w:sz w:val="24"/>
          <w:szCs w:val="24"/>
        </w:rPr>
        <w:t>stanze singole, dotate di servizi igienici, telefono, televisore, impianto di climatiz</w:t>
      </w:r>
      <w:r w:rsidR="00E03C27">
        <w:rPr>
          <w:rFonts w:ascii="Times New Roman" w:hAnsi="Times New Roman" w:cs="Times New Roman"/>
          <w:sz w:val="24"/>
          <w:szCs w:val="24"/>
        </w:rPr>
        <w:t>zazione presso la degenza dell’</w:t>
      </w:r>
      <w:r w:rsidRPr="00FF6C47">
        <w:rPr>
          <w:rFonts w:ascii="Times New Roman" w:hAnsi="Times New Roman" w:cs="Times New Roman"/>
          <w:sz w:val="24"/>
          <w:szCs w:val="24"/>
        </w:rPr>
        <w:t>Unità Operativa d</w:t>
      </w:r>
      <w:r w:rsidR="0040042E" w:rsidRPr="00FF6C47">
        <w:rPr>
          <w:rFonts w:ascii="Times New Roman" w:hAnsi="Times New Roman" w:cs="Times New Roman"/>
          <w:sz w:val="24"/>
          <w:szCs w:val="24"/>
        </w:rPr>
        <w:t>i Nefrologia sita al 6^ Piano.</w:t>
      </w:r>
      <w:r w:rsidR="006D3B2B">
        <w:rPr>
          <w:rFonts w:ascii="Times New Roman" w:hAnsi="Times New Roman" w:cs="Times New Roman"/>
          <w:sz w:val="24"/>
          <w:szCs w:val="24"/>
        </w:rPr>
        <w:t xml:space="preserve"> </w:t>
      </w:r>
      <w:r w:rsidRPr="00FF6C47">
        <w:rPr>
          <w:rFonts w:ascii="Times New Roman" w:hAnsi="Times New Roman" w:cs="Times New Roman"/>
          <w:sz w:val="24"/>
          <w:szCs w:val="24"/>
        </w:rPr>
        <w:t>Per i ricoveri ordinari dei trapiantati invece sono disponibili sta</w:t>
      </w:r>
      <w:r w:rsidR="00E03C27">
        <w:rPr>
          <w:rFonts w:ascii="Times New Roman" w:hAnsi="Times New Roman" w:cs="Times New Roman"/>
          <w:sz w:val="24"/>
          <w:szCs w:val="24"/>
        </w:rPr>
        <w:t>nze (da 3 e da 2 posti letto</w:t>
      </w:r>
      <w:r w:rsidR="0040042E" w:rsidRPr="00FF6C47">
        <w:rPr>
          <w:rFonts w:ascii="Times New Roman" w:hAnsi="Times New Roman" w:cs="Times New Roman"/>
          <w:sz w:val="24"/>
          <w:szCs w:val="24"/>
        </w:rPr>
        <w:t xml:space="preserve">). </w:t>
      </w:r>
      <w:r w:rsidRPr="00FF6C47">
        <w:rPr>
          <w:rFonts w:ascii="Times New Roman" w:hAnsi="Times New Roman" w:cs="Times New Roman"/>
          <w:sz w:val="24"/>
          <w:szCs w:val="24"/>
        </w:rPr>
        <w:t>L’intervento chirurgico di trapianto renale viene effettuato presso il “Blocco Operatorio” sito a</w:t>
      </w:r>
      <w:r w:rsidR="00E03C27">
        <w:rPr>
          <w:rFonts w:ascii="Times New Roman" w:hAnsi="Times New Roman" w:cs="Times New Roman"/>
          <w:sz w:val="24"/>
          <w:szCs w:val="24"/>
        </w:rPr>
        <w:t>l piano terra dell’</w:t>
      </w:r>
      <w:r w:rsidR="00285987" w:rsidRPr="00FF6C47">
        <w:rPr>
          <w:rFonts w:ascii="Times New Roman" w:hAnsi="Times New Roman" w:cs="Times New Roman"/>
          <w:sz w:val="24"/>
          <w:szCs w:val="24"/>
        </w:rPr>
        <w:t>Ospedale.</w:t>
      </w:r>
      <w:r w:rsidR="006D3B2B">
        <w:rPr>
          <w:rFonts w:ascii="Times New Roman" w:hAnsi="Times New Roman" w:cs="Times New Roman"/>
          <w:sz w:val="24"/>
          <w:szCs w:val="24"/>
        </w:rPr>
        <w:t xml:space="preserve"> </w:t>
      </w:r>
      <w:r w:rsidRPr="00FF6C47">
        <w:rPr>
          <w:rFonts w:ascii="Times New Roman" w:hAnsi="Times New Roman" w:cs="Times New Roman"/>
          <w:sz w:val="24"/>
          <w:szCs w:val="24"/>
        </w:rPr>
        <w:t>Le attività ambulatoriali si svolgono presso il Centro Clinico Ambulatoriale sito al 2^ Piano.</w:t>
      </w:r>
    </w:p>
    <w:p w:rsidR="002A61A7" w:rsidRPr="00FF6C47" w:rsidRDefault="002A61A7" w:rsidP="00285987">
      <w:pPr>
        <w:rPr>
          <w:rStyle w:val="stile5"/>
          <w:rFonts w:ascii="Times New Roman" w:hAnsi="Times New Roman" w:cs="Times New Roman"/>
          <w:b/>
          <w:bCs/>
          <w:sz w:val="24"/>
          <w:szCs w:val="24"/>
        </w:rPr>
      </w:pPr>
    </w:p>
    <w:p w:rsidR="00285987" w:rsidRDefault="00285987" w:rsidP="00285987">
      <w:pPr>
        <w:rPr>
          <w:rStyle w:val="stile5"/>
          <w:rFonts w:ascii="Times New Roman" w:hAnsi="Times New Roman" w:cs="Times New Roman"/>
          <w:b/>
          <w:bCs/>
          <w:sz w:val="24"/>
          <w:szCs w:val="24"/>
        </w:rPr>
      </w:pPr>
    </w:p>
    <w:p w:rsidR="00FF6C47" w:rsidRPr="00FF6C47" w:rsidRDefault="00FF6C47" w:rsidP="00285987">
      <w:pPr>
        <w:rPr>
          <w:rStyle w:val="stile5"/>
          <w:rFonts w:ascii="Times New Roman" w:hAnsi="Times New Roman" w:cs="Times New Roman"/>
          <w:b/>
          <w:bCs/>
          <w:sz w:val="24"/>
          <w:szCs w:val="24"/>
        </w:rPr>
      </w:pPr>
    </w:p>
    <w:p w:rsidR="002A61A7" w:rsidRPr="00166349" w:rsidRDefault="002A61A7" w:rsidP="00285987">
      <w:pPr>
        <w:contextualSpacing/>
        <w:rPr>
          <w:rStyle w:val="stile5"/>
          <w:rFonts w:ascii="Times New Roman" w:hAnsi="Times New Roman" w:cs="Times New Roman"/>
          <w:b/>
          <w:bCs/>
          <w:color w:val="244061" w:themeColor="accent1" w:themeShade="80"/>
          <w:sz w:val="28"/>
          <w:szCs w:val="28"/>
        </w:rPr>
      </w:pPr>
      <w:r w:rsidRPr="00166349">
        <w:rPr>
          <w:rStyle w:val="stile5"/>
          <w:rFonts w:ascii="Times New Roman" w:hAnsi="Times New Roman" w:cs="Times New Roman"/>
          <w:b/>
          <w:bCs/>
          <w:color w:val="244061" w:themeColor="accent1" w:themeShade="80"/>
          <w:sz w:val="28"/>
          <w:szCs w:val="28"/>
        </w:rPr>
        <w:lastRenderedPageBreak/>
        <w:t>L’ Equipe medica</w:t>
      </w:r>
    </w:p>
    <w:p w:rsidR="002A61A7" w:rsidRPr="00FF6C47" w:rsidRDefault="00E03C27" w:rsidP="00285987">
      <w:pPr>
        <w:spacing w:line="240" w:lineRule="auto"/>
        <w:rPr>
          <w:rFonts w:ascii="Times New Roman" w:hAnsi="Times New Roman" w:cs="Times New Roman"/>
          <w:sz w:val="24"/>
          <w:szCs w:val="24"/>
        </w:rPr>
      </w:pPr>
      <w:r>
        <w:rPr>
          <w:rFonts w:ascii="Times New Roman" w:hAnsi="Times New Roman" w:cs="Times New Roman"/>
          <w:sz w:val="24"/>
          <w:szCs w:val="24"/>
        </w:rPr>
        <w:t>Responsabile dell’U.S. è il dr. Diego Delfino.</w:t>
      </w:r>
      <w:r w:rsidR="002A61A7" w:rsidRPr="00FF6C47">
        <w:rPr>
          <w:rFonts w:ascii="Times New Roman" w:hAnsi="Times New Roman" w:cs="Times New Roman"/>
          <w:sz w:val="24"/>
          <w:szCs w:val="24"/>
        </w:rPr>
        <w:br/>
      </w:r>
      <w:r w:rsidR="002A61A7" w:rsidRPr="00FF6C47">
        <w:rPr>
          <w:rFonts w:ascii="Times New Roman" w:hAnsi="Times New Roman" w:cs="Times New Roman"/>
          <w:sz w:val="24"/>
          <w:szCs w:val="24"/>
        </w:rPr>
        <w:br/>
      </w:r>
      <w:r w:rsidR="002A61A7" w:rsidRPr="00FF6C47">
        <w:rPr>
          <w:rStyle w:val="stile4"/>
          <w:rFonts w:ascii="Times New Roman" w:hAnsi="Times New Roman" w:cs="Times New Roman"/>
          <w:i/>
          <w:iCs/>
          <w:sz w:val="24"/>
          <w:szCs w:val="24"/>
        </w:rPr>
        <w:t>Chirurghi</w:t>
      </w:r>
      <w:r w:rsidR="002A61A7" w:rsidRPr="00FF6C47">
        <w:rPr>
          <w:rFonts w:ascii="Times New Roman" w:hAnsi="Times New Roman" w:cs="Times New Roman"/>
          <w:i/>
          <w:iCs/>
          <w:sz w:val="24"/>
          <w:szCs w:val="24"/>
        </w:rPr>
        <w:t xml:space="preserve"> </w:t>
      </w:r>
      <w:r w:rsidR="002A61A7" w:rsidRPr="00FF6C47">
        <w:rPr>
          <w:rFonts w:ascii="Times New Roman" w:hAnsi="Times New Roman" w:cs="Times New Roman"/>
          <w:i/>
          <w:iCs/>
          <w:sz w:val="24"/>
          <w:szCs w:val="24"/>
        </w:rPr>
        <w:br/>
      </w:r>
      <w:hyperlink r:id="rId10" w:history="1">
        <w:r w:rsidR="002A61A7" w:rsidRPr="00166349">
          <w:rPr>
            <w:rStyle w:val="Collegamentoipertestuale"/>
            <w:rFonts w:ascii="Times New Roman" w:hAnsi="Times New Roman" w:cs="Times New Roman"/>
            <w:color w:val="auto"/>
            <w:sz w:val="24"/>
            <w:szCs w:val="24"/>
            <w:u w:val="none"/>
          </w:rPr>
          <w:t>Prof. Pietro Cozzupoli</w:t>
        </w:r>
      </w:hyperlink>
      <w:r w:rsidR="002A61A7" w:rsidRPr="00166349">
        <w:rPr>
          <w:rFonts w:ascii="Times New Roman" w:hAnsi="Times New Roman" w:cs="Times New Roman"/>
          <w:sz w:val="24"/>
          <w:szCs w:val="24"/>
        </w:rPr>
        <w:t xml:space="preserve">; </w:t>
      </w:r>
      <w:hyperlink r:id="rId11" w:history="1">
        <w:r>
          <w:rPr>
            <w:rStyle w:val="Collegamentoipertestuale"/>
            <w:rFonts w:ascii="Times New Roman" w:hAnsi="Times New Roman" w:cs="Times New Roman"/>
            <w:color w:val="auto"/>
            <w:sz w:val="24"/>
            <w:szCs w:val="24"/>
            <w:u w:val="none"/>
          </w:rPr>
          <w:t>D</w:t>
        </w:r>
        <w:r w:rsidR="002A61A7" w:rsidRPr="00166349">
          <w:rPr>
            <w:rStyle w:val="Collegamentoipertestuale"/>
            <w:rFonts w:ascii="Times New Roman" w:hAnsi="Times New Roman" w:cs="Times New Roman"/>
            <w:color w:val="auto"/>
            <w:sz w:val="24"/>
            <w:szCs w:val="24"/>
            <w:u w:val="none"/>
          </w:rPr>
          <w:t>r.</w:t>
        </w:r>
        <w:r>
          <w:rPr>
            <w:rStyle w:val="Collegamentoipertestuale"/>
            <w:rFonts w:ascii="Times New Roman" w:hAnsi="Times New Roman" w:cs="Times New Roman"/>
            <w:color w:val="auto"/>
            <w:sz w:val="24"/>
            <w:szCs w:val="24"/>
            <w:u w:val="none"/>
          </w:rPr>
          <w:t xml:space="preserve"> </w:t>
        </w:r>
        <w:r w:rsidR="002A61A7" w:rsidRPr="00166349">
          <w:rPr>
            <w:rStyle w:val="Collegamentoipertestuale"/>
            <w:rFonts w:ascii="Times New Roman" w:hAnsi="Times New Roman" w:cs="Times New Roman"/>
            <w:color w:val="auto"/>
            <w:sz w:val="24"/>
            <w:szCs w:val="24"/>
            <w:u w:val="none"/>
          </w:rPr>
          <w:t xml:space="preserve">Ottavio Sicuro; </w:t>
        </w:r>
      </w:hyperlink>
      <w:hyperlink r:id="rId12" w:history="1">
        <w:r>
          <w:rPr>
            <w:rStyle w:val="Collegamentoipertestuale"/>
            <w:rFonts w:ascii="Times New Roman" w:hAnsi="Times New Roman" w:cs="Times New Roman"/>
            <w:color w:val="auto"/>
            <w:sz w:val="24"/>
            <w:szCs w:val="24"/>
            <w:u w:val="none"/>
          </w:rPr>
          <w:t>Dr. Dino Sgrò;</w:t>
        </w:r>
        <w:r w:rsidR="002A61A7" w:rsidRPr="00166349">
          <w:rPr>
            <w:rStyle w:val="Collegamentoipertestuale"/>
            <w:rFonts w:ascii="Times New Roman" w:hAnsi="Times New Roman" w:cs="Times New Roman"/>
            <w:color w:val="auto"/>
            <w:sz w:val="24"/>
            <w:szCs w:val="24"/>
            <w:u w:val="none"/>
          </w:rPr>
          <w:t xml:space="preserve"> </w:t>
        </w:r>
      </w:hyperlink>
      <w:hyperlink r:id="rId13" w:history="1">
        <w:r>
          <w:rPr>
            <w:rStyle w:val="Collegamentoipertestuale"/>
            <w:rFonts w:ascii="Times New Roman" w:hAnsi="Times New Roman" w:cs="Times New Roman"/>
            <w:color w:val="auto"/>
            <w:sz w:val="24"/>
            <w:szCs w:val="24"/>
            <w:u w:val="none"/>
          </w:rPr>
          <w:t xml:space="preserve">Dr. </w:t>
        </w:r>
        <w:r w:rsidR="002A61A7" w:rsidRPr="00166349">
          <w:rPr>
            <w:rStyle w:val="Collegamentoipertestuale"/>
            <w:rFonts w:ascii="Times New Roman" w:hAnsi="Times New Roman" w:cs="Times New Roman"/>
            <w:color w:val="auto"/>
            <w:sz w:val="24"/>
            <w:szCs w:val="24"/>
            <w:u w:val="none"/>
          </w:rPr>
          <w:t xml:space="preserve">Luca Carbone </w:t>
        </w:r>
      </w:hyperlink>
    </w:p>
    <w:p w:rsidR="002A61A7" w:rsidRPr="00FF6C47" w:rsidRDefault="002A61A7" w:rsidP="00166349">
      <w:pPr>
        <w:spacing w:line="240" w:lineRule="auto"/>
        <w:contextualSpacing/>
        <w:rPr>
          <w:rFonts w:ascii="Times New Roman" w:hAnsi="Times New Roman" w:cs="Times New Roman"/>
          <w:i/>
          <w:iCs/>
          <w:sz w:val="24"/>
          <w:szCs w:val="24"/>
        </w:rPr>
      </w:pPr>
      <w:r w:rsidRPr="00FF6C47">
        <w:rPr>
          <w:rFonts w:ascii="Times New Roman" w:hAnsi="Times New Roman" w:cs="Times New Roman"/>
          <w:i/>
          <w:iCs/>
          <w:sz w:val="24"/>
          <w:szCs w:val="24"/>
        </w:rPr>
        <w:t>Nefrologi</w:t>
      </w:r>
    </w:p>
    <w:p w:rsidR="002A61A7" w:rsidRDefault="002A61A7" w:rsidP="00E03C27">
      <w:pPr>
        <w:spacing w:line="240" w:lineRule="auto"/>
        <w:jc w:val="both"/>
        <w:rPr>
          <w:rFonts w:ascii="Times New Roman" w:hAnsi="Times New Roman" w:cs="Times New Roman"/>
          <w:sz w:val="24"/>
          <w:szCs w:val="24"/>
        </w:rPr>
      </w:pPr>
      <w:r w:rsidRPr="00FF6C47">
        <w:rPr>
          <w:rFonts w:ascii="Times New Roman" w:hAnsi="Times New Roman" w:cs="Times New Roman"/>
          <w:sz w:val="24"/>
          <w:szCs w:val="24"/>
        </w:rPr>
        <w:t>Prof.</w:t>
      </w:r>
      <w:r w:rsidR="00E03C27">
        <w:rPr>
          <w:rFonts w:ascii="Times New Roman" w:hAnsi="Times New Roman" w:cs="Times New Roman"/>
          <w:sz w:val="24"/>
          <w:szCs w:val="24"/>
        </w:rPr>
        <w:t>ssa</w:t>
      </w:r>
      <w:r w:rsidRPr="00FF6C47">
        <w:rPr>
          <w:rFonts w:ascii="Times New Roman" w:hAnsi="Times New Roman" w:cs="Times New Roman"/>
          <w:sz w:val="24"/>
          <w:szCs w:val="24"/>
        </w:rPr>
        <w:t xml:space="preserve"> </w:t>
      </w:r>
      <w:r w:rsidR="00E03C27">
        <w:rPr>
          <w:rFonts w:ascii="Times New Roman" w:hAnsi="Times New Roman" w:cs="Times New Roman"/>
          <w:sz w:val="24"/>
          <w:szCs w:val="24"/>
        </w:rPr>
        <w:t>Francesca Mallamaci</w:t>
      </w:r>
      <w:r w:rsidRPr="00FF6C47">
        <w:rPr>
          <w:rFonts w:ascii="Times New Roman" w:hAnsi="Times New Roman" w:cs="Times New Roman"/>
          <w:sz w:val="24"/>
          <w:szCs w:val="24"/>
        </w:rPr>
        <w:t>; Dr Francesco Cambareri; Dr Francesco Catalano; Dr</w:t>
      </w:r>
      <w:r w:rsidR="00E03C27">
        <w:rPr>
          <w:rFonts w:ascii="Times New Roman" w:hAnsi="Times New Roman" w:cs="Times New Roman"/>
          <w:sz w:val="24"/>
          <w:szCs w:val="24"/>
        </w:rPr>
        <w:t>.</w:t>
      </w:r>
      <w:r w:rsidRPr="00FF6C47">
        <w:rPr>
          <w:rFonts w:ascii="Times New Roman" w:hAnsi="Times New Roman" w:cs="Times New Roman"/>
          <w:sz w:val="24"/>
          <w:szCs w:val="24"/>
        </w:rPr>
        <w:t>ssa Graziella Caridi; Dr Diego Delfino; Dr Pietro Finocchiaro; Dr Francesco Marino; Dr Vincenzo Panuccio; Dr</w:t>
      </w:r>
      <w:r w:rsidR="00E03C27">
        <w:rPr>
          <w:rFonts w:ascii="Times New Roman" w:hAnsi="Times New Roman" w:cs="Times New Roman"/>
          <w:sz w:val="24"/>
          <w:szCs w:val="24"/>
        </w:rPr>
        <w:t>.</w:t>
      </w:r>
      <w:r w:rsidRPr="00FF6C47">
        <w:rPr>
          <w:rFonts w:ascii="Times New Roman" w:hAnsi="Times New Roman" w:cs="Times New Roman"/>
          <w:sz w:val="24"/>
          <w:szCs w:val="24"/>
        </w:rPr>
        <w:t>ssa Giovanna Parlongo;</w:t>
      </w:r>
    </w:p>
    <w:p w:rsidR="00E03C27" w:rsidRPr="00FF6C47" w:rsidRDefault="00E03C27" w:rsidP="00E03C27">
      <w:pPr>
        <w:spacing w:line="240" w:lineRule="auto"/>
        <w:jc w:val="both"/>
        <w:rPr>
          <w:rFonts w:ascii="Times New Roman" w:hAnsi="Times New Roman" w:cs="Times New Roman"/>
          <w:sz w:val="24"/>
          <w:szCs w:val="24"/>
        </w:rPr>
      </w:pPr>
    </w:p>
    <w:p w:rsidR="002A61A7" w:rsidRPr="00166349" w:rsidRDefault="002A61A7" w:rsidP="00285987">
      <w:pPr>
        <w:contextualSpacing/>
        <w:rPr>
          <w:rStyle w:val="stile5"/>
          <w:rFonts w:ascii="Times New Roman" w:hAnsi="Times New Roman" w:cs="Times New Roman"/>
          <w:b/>
          <w:bCs/>
          <w:color w:val="244061" w:themeColor="accent1" w:themeShade="80"/>
          <w:sz w:val="28"/>
          <w:szCs w:val="24"/>
        </w:rPr>
      </w:pPr>
      <w:r w:rsidRPr="00166349">
        <w:rPr>
          <w:rStyle w:val="stile5"/>
          <w:rFonts w:ascii="Times New Roman" w:hAnsi="Times New Roman" w:cs="Times New Roman"/>
          <w:b/>
          <w:bCs/>
          <w:color w:val="244061" w:themeColor="accent1" w:themeShade="80"/>
          <w:sz w:val="28"/>
          <w:szCs w:val="24"/>
        </w:rPr>
        <w:t xml:space="preserve">Come </w:t>
      </w:r>
      <w:r w:rsidR="007E5581" w:rsidRPr="00166349">
        <w:rPr>
          <w:rStyle w:val="stile5"/>
          <w:rFonts w:ascii="Times New Roman" w:hAnsi="Times New Roman" w:cs="Times New Roman"/>
          <w:b/>
          <w:bCs/>
          <w:color w:val="244061" w:themeColor="accent1" w:themeShade="80"/>
          <w:sz w:val="28"/>
          <w:szCs w:val="24"/>
        </w:rPr>
        <w:t>raggiungere il Centro Trapianti</w:t>
      </w:r>
    </w:p>
    <w:p w:rsidR="00F37291" w:rsidRDefault="002A61A7" w:rsidP="00FF6C47">
      <w:pPr>
        <w:rPr>
          <w:rFonts w:ascii="Times New Roman" w:hAnsi="Times New Roman" w:cs="Times New Roman"/>
          <w:sz w:val="24"/>
          <w:szCs w:val="24"/>
        </w:rPr>
      </w:pPr>
      <w:r w:rsidRPr="00FF6C47">
        <w:rPr>
          <w:rFonts w:ascii="Times New Roman" w:hAnsi="Times New Roman" w:cs="Times New Roman"/>
          <w:sz w:val="24"/>
          <w:szCs w:val="24"/>
        </w:rPr>
        <w:t>Il Centro Trapianti di Rene si trova all'interno degli Ospedali Riuniti di Reggio Calabria,</w:t>
      </w:r>
      <w:r w:rsidR="00FF6C47">
        <w:rPr>
          <w:rFonts w:ascii="Times New Roman" w:hAnsi="Times New Roman" w:cs="Times New Roman"/>
          <w:sz w:val="24"/>
          <w:szCs w:val="24"/>
        </w:rPr>
        <w:t xml:space="preserve"> in via </w:t>
      </w:r>
      <w:r w:rsidR="00F37291">
        <w:rPr>
          <w:rFonts w:ascii="Times New Roman" w:hAnsi="Times New Roman" w:cs="Times New Roman"/>
          <w:sz w:val="24"/>
          <w:szCs w:val="24"/>
        </w:rPr>
        <w:t xml:space="preserve">Giuseppe Melacrino </w:t>
      </w:r>
      <w:r w:rsidR="00FF6C47">
        <w:rPr>
          <w:rFonts w:ascii="Times New Roman" w:hAnsi="Times New Roman" w:cs="Times New Roman"/>
          <w:sz w:val="24"/>
          <w:szCs w:val="24"/>
        </w:rPr>
        <w:t>2</w:t>
      </w:r>
      <w:r w:rsidR="00F37291">
        <w:rPr>
          <w:rFonts w:ascii="Times New Roman" w:hAnsi="Times New Roman" w:cs="Times New Roman"/>
          <w:sz w:val="24"/>
          <w:szCs w:val="24"/>
        </w:rPr>
        <w:t>1.</w:t>
      </w:r>
    </w:p>
    <w:p w:rsidR="00D33E10" w:rsidRDefault="00F37291" w:rsidP="00FF6C47">
      <w:pPr>
        <w:rPr>
          <w:rFonts w:ascii="Times New Roman" w:hAnsi="Times New Roman" w:cs="Times New Roman"/>
          <w:sz w:val="24"/>
          <w:szCs w:val="24"/>
        </w:rPr>
      </w:pPr>
      <w:r>
        <w:rPr>
          <w:rFonts w:ascii="Times New Roman" w:hAnsi="Times New Roman" w:cs="Times New Roman"/>
          <w:sz w:val="24"/>
          <w:szCs w:val="24"/>
        </w:rPr>
        <w:t xml:space="preserve">Per raggiungere gli Ospedali Riuniti provenendo dall’autostrada A 3 (Salerno – Reggio Calabria), si </w:t>
      </w:r>
      <w:r w:rsidR="00D33E10">
        <w:rPr>
          <w:rFonts w:ascii="Times New Roman" w:hAnsi="Times New Roman" w:cs="Times New Roman"/>
          <w:sz w:val="24"/>
          <w:szCs w:val="24"/>
        </w:rPr>
        <w:t xml:space="preserve">dovrà seguire </w:t>
      </w:r>
      <w:r>
        <w:rPr>
          <w:rFonts w:ascii="Times New Roman" w:hAnsi="Times New Roman" w:cs="Times New Roman"/>
          <w:sz w:val="24"/>
          <w:szCs w:val="24"/>
        </w:rPr>
        <w:t>l</w:t>
      </w:r>
      <w:r w:rsidR="00D33E10">
        <w:rPr>
          <w:rFonts w:ascii="Times New Roman" w:hAnsi="Times New Roman" w:cs="Times New Roman"/>
          <w:sz w:val="24"/>
          <w:szCs w:val="24"/>
        </w:rPr>
        <w:t>’indicazione</w:t>
      </w:r>
      <w:r w:rsidR="00E03C27">
        <w:rPr>
          <w:rFonts w:ascii="Times New Roman" w:hAnsi="Times New Roman" w:cs="Times New Roman"/>
          <w:sz w:val="24"/>
          <w:szCs w:val="24"/>
        </w:rPr>
        <w:t xml:space="preserve"> “TARANTO” e successivamente l’</w:t>
      </w:r>
      <w:r w:rsidR="00D33E10">
        <w:rPr>
          <w:rFonts w:ascii="Times New Roman" w:hAnsi="Times New Roman" w:cs="Times New Roman"/>
          <w:sz w:val="24"/>
          <w:szCs w:val="24"/>
        </w:rPr>
        <w:t>us</w:t>
      </w:r>
      <w:r w:rsidR="00E03C27">
        <w:rPr>
          <w:rFonts w:ascii="Times New Roman" w:hAnsi="Times New Roman" w:cs="Times New Roman"/>
          <w:sz w:val="24"/>
          <w:szCs w:val="24"/>
        </w:rPr>
        <w:t>cita “VIA CARDINALE PORTANOVA”.</w:t>
      </w:r>
      <w:r w:rsidR="00D33E10">
        <w:rPr>
          <w:rFonts w:ascii="Times New Roman" w:hAnsi="Times New Roman" w:cs="Times New Roman"/>
          <w:sz w:val="24"/>
          <w:szCs w:val="24"/>
        </w:rPr>
        <w:t xml:space="preserve"> </w:t>
      </w:r>
    </w:p>
    <w:p w:rsidR="002A61A7" w:rsidRPr="00FF6C47" w:rsidRDefault="00D33E10" w:rsidP="00FF6C47">
      <w:pPr>
        <w:rPr>
          <w:rFonts w:ascii="Times New Roman" w:hAnsi="Times New Roman" w:cs="Times New Roman"/>
          <w:sz w:val="24"/>
          <w:szCs w:val="24"/>
        </w:rPr>
      </w:pPr>
      <w:r>
        <w:rPr>
          <w:rFonts w:ascii="Times New Roman" w:hAnsi="Times New Roman" w:cs="Times New Roman"/>
          <w:sz w:val="24"/>
          <w:szCs w:val="24"/>
        </w:rPr>
        <w:t>Accedendo attraverso l’entrata principale dell’Ospedale, si segue vers</w:t>
      </w:r>
      <w:r w:rsidR="00E03C27">
        <w:rPr>
          <w:rFonts w:ascii="Times New Roman" w:hAnsi="Times New Roman" w:cs="Times New Roman"/>
          <w:sz w:val="24"/>
          <w:szCs w:val="24"/>
        </w:rPr>
        <w:t>o sinistra fino agli ascensori:</w:t>
      </w:r>
      <w:r>
        <w:rPr>
          <w:rFonts w:ascii="Times New Roman" w:hAnsi="Times New Roman" w:cs="Times New Roman"/>
          <w:sz w:val="24"/>
          <w:szCs w:val="24"/>
        </w:rPr>
        <w:t xml:space="preserve"> gli ambulatori (visite di controllo e Day Hospital) si trovano al 2° piano mentre la</w:t>
      </w:r>
      <w:r w:rsidR="00E03C27">
        <w:rPr>
          <w:rFonts w:ascii="Times New Roman" w:hAnsi="Times New Roman" w:cs="Times New Roman"/>
          <w:sz w:val="24"/>
          <w:szCs w:val="24"/>
        </w:rPr>
        <w:t xml:space="preserve"> degenza si trova al 6° piano.</w:t>
      </w:r>
      <w:r w:rsidR="002A61A7" w:rsidRPr="00FF6C47">
        <w:rPr>
          <w:rFonts w:ascii="Times New Roman" w:hAnsi="Times New Roman" w:cs="Times New Roman"/>
          <w:sz w:val="24"/>
          <w:szCs w:val="24"/>
        </w:rPr>
        <w:br/>
      </w:r>
    </w:p>
    <w:p w:rsidR="002A61A7" w:rsidRPr="00166349" w:rsidRDefault="002A61A7" w:rsidP="00285987">
      <w:pPr>
        <w:contextualSpacing/>
        <w:rPr>
          <w:rStyle w:val="stile5"/>
          <w:rFonts w:ascii="Times New Roman" w:hAnsi="Times New Roman" w:cs="Times New Roman"/>
          <w:b/>
          <w:bCs/>
          <w:color w:val="244061" w:themeColor="accent1" w:themeShade="80"/>
          <w:sz w:val="28"/>
          <w:szCs w:val="24"/>
        </w:rPr>
      </w:pPr>
      <w:r w:rsidRPr="00166349">
        <w:rPr>
          <w:rStyle w:val="stile5"/>
          <w:rFonts w:ascii="Times New Roman" w:hAnsi="Times New Roman" w:cs="Times New Roman"/>
          <w:b/>
          <w:bCs/>
          <w:color w:val="244061" w:themeColor="accent1" w:themeShade="80"/>
          <w:sz w:val="28"/>
          <w:szCs w:val="24"/>
        </w:rPr>
        <w:t xml:space="preserve">Per contattare il Centro Trapianti </w:t>
      </w:r>
    </w:p>
    <w:p w:rsidR="002A61A7" w:rsidRPr="00FF6C47" w:rsidRDefault="002A61A7" w:rsidP="00285987">
      <w:pPr>
        <w:spacing w:after="100" w:afterAutospacing="1" w:line="240" w:lineRule="auto"/>
        <w:rPr>
          <w:rFonts w:ascii="Times New Roman" w:hAnsi="Times New Roman" w:cs="Times New Roman"/>
          <w:sz w:val="24"/>
          <w:szCs w:val="24"/>
        </w:rPr>
      </w:pPr>
      <w:r w:rsidRPr="00FF6C47">
        <w:rPr>
          <w:rStyle w:val="stile4"/>
          <w:rFonts w:ascii="Times New Roman" w:hAnsi="Times New Roman" w:cs="Times New Roman"/>
          <w:sz w:val="24"/>
          <w:szCs w:val="24"/>
        </w:rPr>
        <w:t xml:space="preserve">Medici Degenza </w:t>
      </w:r>
      <w:r w:rsidRPr="00FF6C47">
        <w:rPr>
          <w:rFonts w:ascii="Times New Roman" w:hAnsi="Times New Roman" w:cs="Times New Roman"/>
          <w:sz w:val="24"/>
          <w:szCs w:val="24"/>
        </w:rPr>
        <w:br/>
        <w:t xml:space="preserve">Tel. 0965/397006 - 397004 </w:t>
      </w:r>
      <w:r w:rsidRPr="00FF6C47">
        <w:rPr>
          <w:rFonts w:ascii="Times New Roman" w:hAnsi="Times New Roman" w:cs="Times New Roman"/>
          <w:sz w:val="24"/>
          <w:szCs w:val="24"/>
        </w:rPr>
        <w:br/>
        <w:t>Fax 0965/397005</w:t>
      </w:r>
      <w:r w:rsidRPr="00FF6C47">
        <w:rPr>
          <w:rFonts w:ascii="Times New Roman" w:hAnsi="Times New Roman" w:cs="Times New Roman"/>
          <w:sz w:val="24"/>
          <w:szCs w:val="24"/>
        </w:rPr>
        <w:br/>
      </w:r>
      <w:r w:rsidRPr="00FF6C47">
        <w:rPr>
          <w:rFonts w:ascii="Times New Roman" w:hAnsi="Times New Roman" w:cs="Times New Roman"/>
          <w:sz w:val="24"/>
          <w:szCs w:val="24"/>
        </w:rPr>
        <w:br/>
      </w:r>
      <w:r w:rsidRPr="00FF6C47">
        <w:rPr>
          <w:rStyle w:val="stile4"/>
          <w:rFonts w:ascii="Times New Roman" w:hAnsi="Times New Roman" w:cs="Times New Roman"/>
          <w:sz w:val="24"/>
          <w:szCs w:val="24"/>
        </w:rPr>
        <w:t xml:space="preserve">Ambulatorio </w:t>
      </w:r>
      <w:r w:rsidR="00E03C27">
        <w:rPr>
          <w:rFonts w:ascii="Times New Roman" w:hAnsi="Times New Roman" w:cs="Times New Roman"/>
          <w:sz w:val="24"/>
          <w:szCs w:val="24"/>
        </w:rPr>
        <w:br/>
        <w:t>T</w:t>
      </w:r>
      <w:r w:rsidRPr="00FF6C47">
        <w:rPr>
          <w:rFonts w:ascii="Times New Roman" w:hAnsi="Times New Roman" w:cs="Times New Roman"/>
          <w:sz w:val="24"/>
          <w:szCs w:val="24"/>
        </w:rPr>
        <w:t>el. 0965/397032</w:t>
      </w:r>
      <w:r w:rsidR="00E03C27">
        <w:rPr>
          <w:rFonts w:ascii="Times New Roman" w:hAnsi="Times New Roman" w:cs="Times New Roman"/>
          <w:sz w:val="24"/>
          <w:szCs w:val="24"/>
        </w:rPr>
        <w:t xml:space="preserve"> – 0965/397008 (dalle ore 11 alle ore 13, dal lunedì al venerdì)</w:t>
      </w:r>
    </w:p>
    <w:p w:rsidR="00E03C27" w:rsidRDefault="00E03C27" w:rsidP="00E03C27">
      <w:pPr>
        <w:spacing w:after="0"/>
        <w:rPr>
          <w:rFonts w:ascii="Times New Roman" w:hAnsi="Times New Roman" w:cs="Times New Roman"/>
          <w:sz w:val="24"/>
          <w:szCs w:val="24"/>
        </w:rPr>
      </w:pPr>
      <w:r>
        <w:rPr>
          <w:rFonts w:ascii="Times New Roman" w:hAnsi="Times New Roman" w:cs="Times New Roman"/>
          <w:sz w:val="24"/>
          <w:szCs w:val="24"/>
        </w:rPr>
        <w:t xml:space="preserve">Segreteria </w:t>
      </w:r>
    </w:p>
    <w:p w:rsidR="002A61A7" w:rsidRPr="00FF6C47" w:rsidRDefault="00E03C27" w:rsidP="00E03C27">
      <w:pPr>
        <w:spacing w:after="0"/>
        <w:rPr>
          <w:rFonts w:ascii="Times New Roman" w:hAnsi="Times New Roman" w:cs="Times New Roman"/>
          <w:sz w:val="24"/>
          <w:szCs w:val="24"/>
        </w:rPr>
      </w:pPr>
      <w:r>
        <w:rPr>
          <w:rFonts w:ascii="Times New Roman" w:hAnsi="Times New Roman" w:cs="Times New Roman"/>
          <w:sz w:val="24"/>
          <w:szCs w:val="24"/>
        </w:rPr>
        <w:t xml:space="preserve">Tel. </w:t>
      </w:r>
      <w:r w:rsidR="00D33E10">
        <w:rPr>
          <w:rFonts w:ascii="Times New Roman" w:hAnsi="Times New Roman" w:cs="Times New Roman"/>
          <w:sz w:val="24"/>
          <w:szCs w:val="24"/>
        </w:rPr>
        <w:t>0965 / 397002</w:t>
      </w:r>
    </w:p>
    <w:p w:rsidR="002A61A7" w:rsidRPr="00FF6C47" w:rsidRDefault="002A61A7" w:rsidP="00285987">
      <w:pPr>
        <w:rPr>
          <w:rFonts w:ascii="Times New Roman" w:hAnsi="Times New Roman" w:cs="Times New Roman"/>
          <w:sz w:val="24"/>
          <w:szCs w:val="24"/>
        </w:rPr>
      </w:pPr>
    </w:p>
    <w:p w:rsidR="002A61A7" w:rsidRPr="00FF6C47" w:rsidRDefault="002A61A7" w:rsidP="00285987">
      <w:pPr>
        <w:rPr>
          <w:rFonts w:ascii="Times New Roman" w:hAnsi="Times New Roman" w:cs="Times New Roman"/>
          <w:sz w:val="24"/>
          <w:szCs w:val="24"/>
        </w:rPr>
      </w:pPr>
    </w:p>
    <w:p w:rsidR="002A61A7" w:rsidRPr="00FF6C47" w:rsidRDefault="002A61A7" w:rsidP="00285987">
      <w:pPr>
        <w:rPr>
          <w:rFonts w:ascii="Times New Roman" w:hAnsi="Times New Roman" w:cs="Times New Roman"/>
          <w:sz w:val="24"/>
          <w:szCs w:val="24"/>
        </w:rPr>
      </w:pPr>
    </w:p>
    <w:p w:rsidR="002A61A7" w:rsidRPr="00FF6C47" w:rsidRDefault="002A61A7" w:rsidP="00285987">
      <w:pPr>
        <w:rPr>
          <w:rFonts w:ascii="Times New Roman" w:hAnsi="Times New Roman" w:cs="Times New Roman"/>
          <w:sz w:val="24"/>
          <w:szCs w:val="24"/>
        </w:rPr>
      </w:pPr>
    </w:p>
    <w:p w:rsidR="002A61A7" w:rsidRPr="00FF6C47" w:rsidRDefault="002A61A7" w:rsidP="00285987">
      <w:pPr>
        <w:rPr>
          <w:rFonts w:ascii="Times New Roman" w:hAnsi="Times New Roman" w:cs="Times New Roman"/>
          <w:sz w:val="24"/>
          <w:szCs w:val="24"/>
        </w:rPr>
      </w:pPr>
    </w:p>
    <w:p w:rsidR="002A61A7" w:rsidRPr="00FF6C47" w:rsidRDefault="002A61A7" w:rsidP="00285987">
      <w:pPr>
        <w:rPr>
          <w:rFonts w:ascii="Times New Roman" w:hAnsi="Times New Roman" w:cs="Times New Roman"/>
          <w:sz w:val="24"/>
          <w:szCs w:val="24"/>
        </w:rPr>
      </w:pPr>
    </w:p>
    <w:p w:rsidR="007E5581" w:rsidRPr="00FF6C47" w:rsidRDefault="007E5581" w:rsidP="00285987">
      <w:pPr>
        <w:rPr>
          <w:rFonts w:ascii="Times New Roman" w:hAnsi="Times New Roman" w:cs="Times New Roman"/>
          <w:sz w:val="24"/>
          <w:szCs w:val="24"/>
        </w:rPr>
      </w:pPr>
    </w:p>
    <w:p w:rsidR="007E5581" w:rsidRPr="00FF6C47" w:rsidRDefault="007E5581" w:rsidP="00285987">
      <w:pPr>
        <w:rPr>
          <w:rFonts w:ascii="Times New Roman" w:hAnsi="Times New Roman" w:cs="Times New Roman"/>
          <w:sz w:val="24"/>
          <w:szCs w:val="24"/>
        </w:rPr>
      </w:pPr>
    </w:p>
    <w:p w:rsidR="002A61A7" w:rsidRPr="006657CC" w:rsidRDefault="002A61A7" w:rsidP="00285987">
      <w:pPr>
        <w:rPr>
          <w:rStyle w:val="stile5"/>
          <w:rFonts w:ascii="Times New Roman" w:hAnsi="Times New Roman" w:cs="Times New Roman"/>
          <w:b/>
          <w:bCs/>
          <w:color w:val="244061" w:themeColor="accent1" w:themeShade="80"/>
          <w:sz w:val="44"/>
          <w:szCs w:val="32"/>
        </w:rPr>
      </w:pPr>
      <w:r w:rsidRPr="006657CC">
        <w:rPr>
          <w:rStyle w:val="stile5"/>
          <w:rFonts w:ascii="Times New Roman" w:hAnsi="Times New Roman" w:cs="Times New Roman"/>
          <w:b/>
          <w:bCs/>
          <w:color w:val="244061" w:themeColor="accent1" w:themeShade="80"/>
          <w:sz w:val="44"/>
          <w:szCs w:val="32"/>
        </w:rPr>
        <w:lastRenderedPageBreak/>
        <w:t>Il Trapianto di rene</w:t>
      </w:r>
    </w:p>
    <w:p w:rsidR="00285987" w:rsidRPr="00166349" w:rsidRDefault="002A61A7" w:rsidP="00285987">
      <w:pPr>
        <w:spacing w:line="240" w:lineRule="auto"/>
        <w:contextualSpacing/>
        <w:rPr>
          <w:rFonts w:ascii="Times New Roman" w:hAnsi="Times New Roman" w:cs="Times New Roman"/>
          <w:color w:val="244061" w:themeColor="accent1" w:themeShade="80"/>
          <w:sz w:val="28"/>
          <w:szCs w:val="24"/>
          <w:lang w:eastAsia="it-IT"/>
        </w:rPr>
      </w:pPr>
      <w:r w:rsidRPr="00166349">
        <w:rPr>
          <w:rStyle w:val="stile5"/>
          <w:rFonts w:ascii="Times New Roman" w:hAnsi="Times New Roman" w:cs="Times New Roman"/>
          <w:b/>
          <w:bCs/>
          <w:color w:val="244061" w:themeColor="accent1" w:themeShade="80"/>
          <w:sz w:val="28"/>
          <w:szCs w:val="24"/>
        </w:rPr>
        <w:t>Cos'è il trapianto di rene?</w:t>
      </w:r>
    </w:p>
    <w:p w:rsidR="002A61A7" w:rsidRPr="00FF6C47" w:rsidRDefault="002A61A7" w:rsidP="00285987">
      <w:pPr>
        <w:spacing w:line="240" w:lineRule="auto"/>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 xml:space="preserve">Il trapianto di rene è la procedura chirurgica </w:t>
      </w:r>
      <w:r w:rsidR="00766C61" w:rsidRPr="00FF6C47">
        <w:rPr>
          <w:rFonts w:ascii="Times New Roman" w:hAnsi="Times New Roman" w:cs="Times New Roman"/>
          <w:sz w:val="24"/>
          <w:szCs w:val="24"/>
          <w:lang w:eastAsia="it-IT"/>
        </w:rPr>
        <w:t>per</w:t>
      </w:r>
      <w:r w:rsidRPr="00FF6C47">
        <w:rPr>
          <w:rFonts w:ascii="Times New Roman" w:hAnsi="Times New Roman" w:cs="Times New Roman"/>
          <w:sz w:val="24"/>
          <w:szCs w:val="24"/>
          <w:lang w:eastAsia="it-IT"/>
        </w:rPr>
        <w:t xml:space="preserve"> cui un rene prelevato da un donatore viene posizionato nel corpo di un paziente con insufficienza renale terminale. </w:t>
      </w:r>
      <w:r w:rsidRPr="00FF6C47">
        <w:rPr>
          <w:rFonts w:ascii="Times New Roman" w:hAnsi="Times New Roman" w:cs="Times New Roman"/>
          <w:sz w:val="24"/>
          <w:szCs w:val="24"/>
          <w:lang w:eastAsia="it-IT"/>
        </w:rPr>
        <w:br/>
      </w:r>
    </w:p>
    <w:p w:rsidR="00285987" w:rsidRPr="00166349" w:rsidRDefault="002A61A7" w:rsidP="00285987">
      <w:pPr>
        <w:spacing w:line="240" w:lineRule="auto"/>
        <w:contextualSpacing/>
        <w:rPr>
          <w:rFonts w:ascii="Times New Roman" w:hAnsi="Times New Roman" w:cs="Times New Roman"/>
          <w:color w:val="244061" w:themeColor="accent1" w:themeShade="80"/>
          <w:sz w:val="28"/>
          <w:szCs w:val="24"/>
          <w:lang w:eastAsia="it-IT"/>
        </w:rPr>
      </w:pPr>
      <w:r w:rsidRPr="00166349">
        <w:rPr>
          <w:rStyle w:val="stile5"/>
          <w:rFonts w:ascii="Times New Roman" w:hAnsi="Times New Roman" w:cs="Times New Roman"/>
          <w:b/>
          <w:bCs/>
          <w:color w:val="244061" w:themeColor="accent1" w:themeShade="80"/>
          <w:sz w:val="28"/>
          <w:szCs w:val="24"/>
        </w:rPr>
        <w:t>Posso essere un candidato per il trapianto di rene?</w:t>
      </w:r>
    </w:p>
    <w:p w:rsidR="002A61A7" w:rsidRPr="00FF6C47" w:rsidRDefault="002A61A7" w:rsidP="00285987">
      <w:pPr>
        <w:spacing w:line="240" w:lineRule="auto"/>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 xml:space="preserve">La maggior parte dei pazienti con insufficienza renale cronica possono essere candidati al trapianto renale. </w:t>
      </w:r>
      <w:r w:rsidR="00766C61" w:rsidRPr="00FF6C47">
        <w:rPr>
          <w:rFonts w:ascii="Times New Roman" w:hAnsi="Times New Roman" w:cs="Times New Roman"/>
          <w:sz w:val="24"/>
          <w:szCs w:val="24"/>
          <w:lang w:eastAsia="it-IT"/>
        </w:rPr>
        <w:t>Anche se non vi</w:t>
      </w:r>
      <w:r w:rsidRPr="00FF6C47">
        <w:rPr>
          <w:rFonts w:ascii="Times New Roman" w:hAnsi="Times New Roman" w:cs="Times New Roman"/>
          <w:sz w:val="24"/>
          <w:szCs w:val="24"/>
          <w:lang w:eastAsia="it-IT"/>
        </w:rPr>
        <w:t xml:space="preserve"> è un limite di età definito oltre il quale il trapianto non </w:t>
      </w:r>
      <w:r w:rsidR="00766C61" w:rsidRPr="00FF6C47">
        <w:rPr>
          <w:rFonts w:ascii="Times New Roman" w:hAnsi="Times New Roman" w:cs="Times New Roman"/>
          <w:sz w:val="24"/>
          <w:szCs w:val="24"/>
          <w:lang w:eastAsia="it-IT"/>
        </w:rPr>
        <w:t>può essere tecnicamente</w:t>
      </w:r>
      <w:r w:rsidRPr="00FF6C47">
        <w:rPr>
          <w:rFonts w:ascii="Times New Roman" w:hAnsi="Times New Roman" w:cs="Times New Roman"/>
          <w:sz w:val="24"/>
          <w:szCs w:val="24"/>
          <w:lang w:eastAsia="it-IT"/>
        </w:rPr>
        <w:t xml:space="preserve"> eseguito</w:t>
      </w:r>
      <w:r w:rsidR="00766C61" w:rsidRPr="00FF6C47">
        <w:rPr>
          <w:rFonts w:ascii="Times New Roman" w:hAnsi="Times New Roman" w:cs="Times New Roman"/>
          <w:sz w:val="24"/>
          <w:szCs w:val="24"/>
          <w:lang w:eastAsia="it-IT"/>
        </w:rPr>
        <w:t>, nei pazienti con più di 70 aa,</w:t>
      </w:r>
      <w:r w:rsidRPr="00FF6C47">
        <w:rPr>
          <w:rFonts w:ascii="Times New Roman" w:hAnsi="Times New Roman" w:cs="Times New Roman"/>
          <w:sz w:val="24"/>
          <w:szCs w:val="24"/>
          <w:lang w:eastAsia="it-IT"/>
        </w:rPr>
        <w:t xml:space="preserve"> tuttavia</w:t>
      </w:r>
      <w:r w:rsidR="00766C61" w:rsidRPr="00FF6C47">
        <w:rPr>
          <w:rFonts w:ascii="Times New Roman" w:hAnsi="Times New Roman" w:cs="Times New Roman"/>
          <w:sz w:val="24"/>
          <w:szCs w:val="24"/>
          <w:lang w:eastAsia="it-IT"/>
        </w:rPr>
        <w:t>,</w:t>
      </w:r>
      <w:r w:rsidRPr="00FF6C47">
        <w:rPr>
          <w:rFonts w:ascii="Times New Roman" w:hAnsi="Times New Roman" w:cs="Times New Roman"/>
          <w:sz w:val="24"/>
          <w:szCs w:val="24"/>
          <w:lang w:eastAsia="it-IT"/>
        </w:rPr>
        <w:t xml:space="preserve"> è anche importante lo stato di salute e di benessere generale. Per l'immissione in lista di attesa per trapianto, verranno inoltre considerate la storia clinica, pregressi interventi chirurgici, compresi pregressi trapianti e l'esistenza di malattie ca</w:t>
      </w:r>
      <w:r w:rsidR="00285987" w:rsidRPr="00FF6C47">
        <w:rPr>
          <w:rFonts w:ascii="Times New Roman" w:hAnsi="Times New Roman" w:cs="Times New Roman"/>
          <w:sz w:val="24"/>
          <w:szCs w:val="24"/>
          <w:lang w:eastAsia="it-IT"/>
        </w:rPr>
        <w:t>rdiache, polmonari o epatiche.</w:t>
      </w:r>
      <w:r w:rsidR="006D3B2B">
        <w:rPr>
          <w:rFonts w:ascii="Times New Roman" w:hAnsi="Times New Roman" w:cs="Times New Roman"/>
          <w:sz w:val="24"/>
          <w:szCs w:val="24"/>
          <w:lang w:eastAsia="it-IT"/>
        </w:rPr>
        <w:t xml:space="preserve"> </w:t>
      </w:r>
      <w:r w:rsidRPr="00FF6C47">
        <w:rPr>
          <w:rFonts w:ascii="Times New Roman" w:hAnsi="Times New Roman" w:cs="Times New Roman"/>
          <w:sz w:val="24"/>
          <w:szCs w:val="24"/>
          <w:lang w:eastAsia="it-IT"/>
        </w:rPr>
        <w:t>Tutti questi elementi verranno attentamente valutati per ogni singolo paziente, nel corso di una visita nefro-chirurgica, al fine di assicurare a tutti i pazienti la decisione migliore.</w:t>
      </w:r>
    </w:p>
    <w:p w:rsidR="002A61A7" w:rsidRPr="00FF6C47" w:rsidRDefault="002A61A7" w:rsidP="00285987">
      <w:pPr>
        <w:spacing w:line="240" w:lineRule="auto"/>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La decisione di effettuare il trapianto di rene deve tener conto dell</w:t>
      </w:r>
      <w:r w:rsidR="00766C61" w:rsidRPr="00FF6C47">
        <w:rPr>
          <w:rFonts w:ascii="Times New Roman" w:hAnsi="Times New Roman" w:cs="Times New Roman"/>
          <w:sz w:val="24"/>
          <w:szCs w:val="24"/>
          <w:lang w:eastAsia="it-IT"/>
        </w:rPr>
        <w:t>e</w:t>
      </w:r>
      <w:r w:rsidRPr="00FF6C47">
        <w:rPr>
          <w:rFonts w:ascii="Times New Roman" w:hAnsi="Times New Roman" w:cs="Times New Roman"/>
          <w:sz w:val="24"/>
          <w:szCs w:val="24"/>
          <w:lang w:eastAsia="it-IT"/>
        </w:rPr>
        <w:t xml:space="preserve"> vostr</w:t>
      </w:r>
      <w:r w:rsidR="00766C61" w:rsidRPr="00FF6C47">
        <w:rPr>
          <w:rFonts w:ascii="Times New Roman" w:hAnsi="Times New Roman" w:cs="Times New Roman"/>
          <w:sz w:val="24"/>
          <w:szCs w:val="24"/>
          <w:lang w:eastAsia="it-IT"/>
        </w:rPr>
        <w:t>e</w:t>
      </w:r>
      <w:r w:rsidRPr="00FF6C47">
        <w:rPr>
          <w:rFonts w:ascii="Times New Roman" w:hAnsi="Times New Roman" w:cs="Times New Roman"/>
          <w:sz w:val="24"/>
          <w:szCs w:val="24"/>
          <w:lang w:eastAsia="it-IT"/>
        </w:rPr>
        <w:t xml:space="preserve"> convinzion</w:t>
      </w:r>
      <w:r w:rsidR="00766C61" w:rsidRPr="00FF6C47">
        <w:rPr>
          <w:rFonts w:ascii="Times New Roman" w:hAnsi="Times New Roman" w:cs="Times New Roman"/>
          <w:sz w:val="24"/>
          <w:szCs w:val="24"/>
          <w:lang w:eastAsia="it-IT"/>
        </w:rPr>
        <w:t>i</w:t>
      </w:r>
      <w:r w:rsidRPr="00FF6C47">
        <w:rPr>
          <w:rFonts w:ascii="Times New Roman" w:hAnsi="Times New Roman" w:cs="Times New Roman"/>
          <w:sz w:val="24"/>
          <w:szCs w:val="24"/>
          <w:lang w:eastAsia="it-IT"/>
        </w:rPr>
        <w:t xml:space="preserve"> personal</w:t>
      </w:r>
      <w:r w:rsidR="00766C61" w:rsidRPr="00FF6C47">
        <w:rPr>
          <w:rFonts w:ascii="Times New Roman" w:hAnsi="Times New Roman" w:cs="Times New Roman"/>
          <w:sz w:val="24"/>
          <w:szCs w:val="24"/>
          <w:lang w:eastAsia="it-IT"/>
        </w:rPr>
        <w:t>i</w:t>
      </w:r>
      <w:r w:rsidRPr="00FF6C47">
        <w:rPr>
          <w:rFonts w:ascii="Times New Roman" w:hAnsi="Times New Roman" w:cs="Times New Roman"/>
          <w:sz w:val="24"/>
          <w:szCs w:val="24"/>
          <w:lang w:eastAsia="it-IT"/>
        </w:rPr>
        <w:t>, delle</w:t>
      </w:r>
      <w:r w:rsidR="00166349">
        <w:rPr>
          <w:rFonts w:ascii="Times New Roman" w:hAnsi="Times New Roman" w:cs="Times New Roman"/>
          <w:sz w:val="24"/>
          <w:szCs w:val="24"/>
          <w:lang w:eastAsia="it-IT"/>
        </w:rPr>
        <w:t xml:space="preserve"> condizioni di salute e dell’età</w:t>
      </w:r>
      <w:r w:rsidRPr="00FF6C47">
        <w:rPr>
          <w:rFonts w:ascii="Times New Roman" w:hAnsi="Times New Roman" w:cs="Times New Roman"/>
          <w:sz w:val="24"/>
          <w:szCs w:val="24"/>
          <w:lang w:eastAsia="it-IT"/>
        </w:rPr>
        <w:t>. In generale, il trapianto di rene g</w:t>
      </w:r>
      <w:r w:rsidR="00166349">
        <w:rPr>
          <w:rFonts w:ascii="Times New Roman" w:hAnsi="Times New Roman" w:cs="Times New Roman"/>
          <w:sz w:val="24"/>
          <w:szCs w:val="24"/>
          <w:lang w:eastAsia="it-IT"/>
        </w:rPr>
        <w:t xml:space="preserve">arantisce una migliore qualità </w:t>
      </w:r>
      <w:r w:rsidRPr="00FF6C47">
        <w:rPr>
          <w:rFonts w:ascii="Times New Roman" w:hAnsi="Times New Roman" w:cs="Times New Roman"/>
          <w:sz w:val="24"/>
          <w:szCs w:val="24"/>
          <w:lang w:eastAsia="it-IT"/>
        </w:rPr>
        <w:t xml:space="preserve">di vita rispetto al trattamento dialitico oltre che un allungamento della sopravvivenza. Tuttavia il trapianto coinvolge molti aspetti medici, emotivi e di stile di vita che dovrete considerare attentamente con i vostri familiari. I membri del team trapianti vi aiuteranno a valutare i rischi e i vantaggi che un trapianto comporta, le percentuali di successo e le possibili complicanze. </w:t>
      </w:r>
    </w:p>
    <w:p w:rsidR="00285987" w:rsidRPr="00166349" w:rsidRDefault="002A61A7" w:rsidP="00285987">
      <w:pPr>
        <w:spacing w:before="100" w:beforeAutospacing="1" w:after="100" w:afterAutospacing="1" w:line="240" w:lineRule="auto"/>
        <w:contextualSpacing/>
        <w:rPr>
          <w:rFonts w:ascii="Times New Roman" w:hAnsi="Times New Roman" w:cs="Times New Roman"/>
          <w:color w:val="244061" w:themeColor="accent1" w:themeShade="80"/>
          <w:sz w:val="28"/>
          <w:szCs w:val="24"/>
          <w:lang w:eastAsia="it-IT"/>
        </w:rPr>
      </w:pPr>
      <w:r w:rsidRPr="00166349">
        <w:rPr>
          <w:rStyle w:val="stile5"/>
          <w:rFonts w:ascii="Times New Roman" w:hAnsi="Times New Roman" w:cs="Times New Roman"/>
          <w:b/>
          <w:bCs/>
          <w:color w:val="244061" w:themeColor="accent1" w:themeShade="80"/>
          <w:sz w:val="28"/>
          <w:szCs w:val="24"/>
        </w:rPr>
        <w:t>Come far parte della lista di attesa presso il nostro Centro</w:t>
      </w:r>
    </w:p>
    <w:p w:rsidR="002A61A7" w:rsidRPr="00FF6C47" w:rsidRDefault="002A61A7" w:rsidP="00285987">
      <w:pPr>
        <w:spacing w:before="100" w:beforeAutospacing="1" w:after="100" w:afterAutospacing="1" w:line="240" w:lineRule="auto"/>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Per avviare la fase di valutazione di un vostro eventuale inserimento in lista d’attesa per un trapianto di rene, il primo passo è parlarne con il medico referente del Vostro Centro Dialisi</w:t>
      </w:r>
      <w:r w:rsidR="006D3B2B">
        <w:rPr>
          <w:rFonts w:ascii="Times New Roman" w:hAnsi="Times New Roman" w:cs="Times New Roman"/>
          <w:sz w:val="24"/>
          <w:szCs w:val="24"/>
          <w:lang w:eastAsia="it-IT"/>
        </w:rPr>
        <w:t xml:space="preserve"> </w:t>
      </w:r>
      <w:r w:rsidRPr="00FF6C47">
        <w:rPr>
          <w:rFonts w:ascii="Times New Roman" w:hAnsi="Times New Roman" w:cs="Times New Roman"/>
          <w:sz w:val="24"/>
          <w:szCs w:val="24"/>
          <w:lang w:eastAsia="it-IT"/>
        </w:rPr>
        <w:t>che provvederà a farvi sottoporre a tutta una serie di esami di laboratorio e strumentali finalizzati a comprendere il vostro stato di salute</w:t>
      </w:r>
      <w:r w:rsidR="00DE3AE5" w:rsidRPr="00FF6C47">
        <w:rPr>
          <w:rFonts w:ascii="Times New Roman" w:hAnsi="Times New Roman" w:cs="Times New Roman"/>
          <w:b/>
          <w:bCs/>
          <w:sz w:val="24"/>
          <w:szCs w:val="24"/>
          <w:lang w:eastAsia="it-IT"/>
        </w:rPr>
        <w:t xml:space="preserve">. </w:t>
      </w:r>
      <w:r w:rsidR="00DE3AE5" w:rsidRPr="00FF6C47">
        <w:rPr>
          <w:rFonts w:ascii="Times New Roman" w:hAnsi="Times New Roman" w:cs="Times New Roman"/>
          <w:bCs/>
          <w:sz w:val="24"/>
          <w:szCs w:val="24"/>
          <w:lang w:eastAsia="it-IT"/>
        </w:rPr>
        <w:t xml:space="preserve">Tali esami sono indicati al medico che vi cura dal Centro </w:t>
      </w:r>
      <w:r w:rsidR="00166349">
        <w:rPr>
          <w:rFonts w:ascii="Times New Roman" w:hAnsi="Times New Roman" w:cs="Times New Roman"/>
          <w:bCs/>
          <w:sz w:val="24"/>
          <w:szCs w:val="24"/>
          <w:lang w:eastAsia="it-IT"/>
        </w:rPr>
        <w:t>T</w:t>
      </w:r>
      <w:r w:rsidR="00DE3AE5" w:rsidRPr="00FF6C47">
        <w:rPr>
          <w:rFonts w:ascii="Times New Roman" w:hAnsi="Times New Roman" w:cs="Times New Roman"/>
          <w:bCs/>
          <w:sz w:val="24"/>
          <w:szCs w:val="24"/>
          <w:lang w:eastAsia="it-IT"/>
        </w:rPr>
        <w:t>rapianti.</w:t>
      </w:r>
    </w:p>
    <w:p w:rsidR="00E114B2" w:rsidRPr="00166349" w:rsidRDefault="00E114B2" w:rsidP="00285987">
      <w:pPr>
        <w:autoSpaceDE w:val="0"/>
        <w:autoSpaceDN w:val="0"/>
        <w:adjustRightInd w:val="0"/>
        <w:contextualSpacing/>
        <w:rPr>
          <w:rStyle w:val="stile5"/>
          <w:rFonts w:ascii="Times New Roman" w:hAnsi="Times New Roman" w:cs="Times New Roman"/>
          <w:b/>
          <w:bCs/>
          <w:color w:val="244061" w:themeColor="accent1" w:themeShade="80"/>
          <w:sz w:val="28"/>
          <w:szCs w:val="24"/>
        </w:rPr>
      </w:pPr>
      <w:r w:rsidRPr="00166349">
        <w:rPr>
          <w:rStyle w:val="stile5"/>
          <w:rFonts w:ascii="Times New Roman" w:hAnsi="Times New Roman" w:cs="Times New Roman"/>
          <w:b/>
          <w:bCs/>
          <w:color w:val="244061" w:themeColor="accent1" w:themeShade="80"/>
          <w:sz w:val="28"/>
          <w:szCs w:val="24"/>
        </w:rPr>
        <w:t>Il trapianto di</w:t>
      </w:r>
      <w:r w:rsidR="00FF6C47" w:rsidRPr="00166349">
        <w:rPr>
          <w:rStyle w:val="stile5"/>
          <w:rFonts w:ascii="Times New Roman" w:hAnsi="Times New Roman" w:cs="Times New Roman"/>
          <w:b/>
          <w:bCs/>
          <w:color w:val="244061" w:themeColor="accent1" w:themeShade="80"/>
          <w:sz w:val="28"/>
          <w:szCs w:val="24"/>
        </w:rPr>
        <w:t xml:space="preserve"> rene per i cittadini stranieri</w:t>
      </w:r>
    </w:p>
    <w:p w:rsidR="00E114B2" w:rsidRPr="00FF6C47" w:rsidRDefault="00E114B2" w:rsidP="00285987">
      <w:pPr>
        <w:autoSpaceDE w:val="0"/>
        <w:autoSpaceDN w:val="0"/>
        <w:adjustRightInd w:val="0"/>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Il Cittadino straniero residente in Italia che risulta regolarmente iscritto al S.S.N. (all’atto dell’iscrizione egli riceve il Tesserino Sanitario Personale che farà fed</w:t>
      </w:r>
      <w:r w:rsidR="00285987" w:rsidRPr="00FF6C47">
        <w:rPr>
          <w:rFonts w:ascii="Times New Roman" w:hAnsi="Times New Roman" w:cs="Times New Roman"/>
          <w:sz w:val="24"/>
          <w:szCs w:val="24"/>
          <w:lang w:eastAsia="it-IT"/>
        </w:rPr>
        <w:t>e della sua regolare iscrizione</w:t>
      </w:r>
      <w:r w:rsidRPr="00FF6C47">
        <w:rPr>
          <w:rFonts w:ascii="Times New Roman" w:hAnsi="Times New Roman" w:cs="Times New Roman"/>
          <w:sz w:val="24"/>
          <w:szCs w:val="24"/>
          <w:lang w:eastAsia="it-IT"/>
        </w:rPr>
        <w:t xml:space="preserve">) ha diritto ad essere inserito nella lista di attesa per il trapianto di organo da cadavere. </w:t>
      </w:r>
    </w:p>
    <w:p w:rsidR="00E114B2" w:rsidRPr="00FF6C47" w:rsidRDefault="00E114B2" w:rsidP="00285987">
      <w:pPr>
        <w:autoSpaceDE w:val="0"/>
        <w:autoSpaceDN w:val="0"/>
        <w:adjustRightInd w:val="0"/>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Inoltre essi potranno accedere al trapianto da donatore vivente purchè il donatore sia un familiare anche egli residente in Italia con regolare</w:t>
      </w:r>
      <w:r w:rsidR="006D3B2B">
        <w:rPr>
          <w:rFonts w:ascii="Times New Roman" w:hAnsi="Times New Roman" w:cs="Times New Roman"/>
          <w:sz w:val="24"/>
          <w:szCs w:val="24"/>
          <w:lang w:eastAsia="it-IT"/>
        </w:rPr>
        <w:t xml:space="preserve"> </w:t>
      </w:r>
      <w:r w:rsidRPr="00FF6C47">
        <w:rPr>
          <w:rFonts w:ascii="Times New Roman" w:hAnsi="Times New Roman" w:cs="Times New Roman"/>
          <w:sz w:val="24"/>
          <w:szCs w:val="24"/>
          <w:lang w:eastAsia="it-IT"/>
        </w:rPr>
        <w:t>permesso di soggiorno e regolare</w:t>
      </w:r>
      <w:r w:rsidR="006D3B2B">
        <w:rPr>
          <w:rFonts w:ascii="Times New Roman" w:hAnsi="Times New Roman" w:cs="Times New Roman"/>
          <w:sz w:val="24"/>
          <w:szCs w:val="24"/>
          <w:lang w:eastAsia="it-IT"/>
        </w:rPr>
        <w:t xml:space="preserve"> </w:t>
      </w:r>
      <w:r w:rsidRPr="00FF6C47">
        <w:rPr>
          <w:rFonts w:ascii="Times New Roman" w:hAnsi="Times New Roman" w:cs="Times New Roman"/>
          <w:sz w:val="24"/>
          <w:szCs w:val="24"/>
          <w:lang w:eastAsia="it-IT"/>
        </w:rPr>
        <w:t>iscrizione al S.S.N.</w:t>
      </w:r>
    </w:p>
    <w:p w:rsidR="00E114B2" w:rsidRPr="00FF6C47" w:rsidRDefault="00E114B2" w:rsidP="00285987">
      <w:pPr>
        <w:autoSpaceDE w:val="0"/>
        <w:autoSpaceDN w:val="0"/>
        <w:adjustRightInd w:val="0"/>
        <w:rPr>
          <w:rFonts w:ascii="Times New Roman" w:hAnsi="Times New Roman" w:cs="Times New Roman"/>
          <w:sz w:val="24"/>
          <w:szCs w:val="24"/>
          <w:lang w:eastAsia="it-IT"/>
        </w:rPr>
      </w:pPr>
      <w:r w:rsidRPr="00FF6C47">
        <w:rPr>
          <w:rFonts w:ascii="Times New Roman" w:hAnsi="Times New Roman" w:cs="Times New Roman"/>
          <w:sz w:val="24"/>
          <w:szCs w:val="24"/>
          <w:lang w:eastAsia="it-IT"/>
        </w:rPr>
        <w:t xml:space="preserve">Devono </w:t>
      </w:r>
      <w:r w:rsidRPr="00FF6C47">
        <w:rPr>
          <w:rFonts w:ascii="Times New Roman" w:hAnsi="Times New Roman" w:cs="Times New Roman"/>
          <w:b/>
          <w:sz w:val="24"/>
          <w:szCs w:val="24"/>
          <w:u w:val="single"/>
          <w:lang w:eastAsia="it-IT"/>
        </w:rPr>
        <w:t>obbligatoriamente</w:t>
      </w:r>
      <w:r w:rsidRPr="00FF6C47">
        <w:rPr>
          <w:rFonts w:ascii="Times New Roman" w:hAnsi="Times New Roman" w:cs="Times New Roman"/>
          <w:sz w:val="24"/>
          <w:szCs w:val="24"/>
          <w:lang w:eastAsia="it-IT"/>
        </w:rPr>
        <w:t xml:space="preserve"> iscriversi al S.S.N. le seguenti categorie :</w:t>
      </w:r>
    </w:p>
    <w:p w:rsidR="00E114B2" w:rsidRPr="00FF6C47" w:rsidRDefault="00E114B2" w:rsidP="00285987">
      <w:pPr>
        <w:numPr>
          <w:ilvl w:val="1"/>
          <w:numId w:val="1"/>
        </w:numPr>
        <w:tabs>
          <w:tab w:val="clear" w:pos="1440"/>
          <w:tab w:val="num" w:pos="720"/>
        </w:tabs>
        <w:autoSpaceDE w:val="0"/>
        <w:autoSpaceDN w:val="0"/>
        <w:adjustRightInd w:val="0"/>
        <w:spacing w:after="0" w:line="240" w:lineRule="auto"/>
        <w:ind w:left="720"/>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cittadini stranieri titolari di permesso di soggiorno che svolgono regolare attività di lavoro subordinato, autonomo o che siano iscritti alle liste di collocamento;</w:t>
      </w:r>
    </w:p>
    <w:p w:rsidR="00E114B2" w:rsidRPr="00FF6C47" w:rsidRDefault="00E114B2" w:rsidP="00285987">
      <w:pPr>
        <w:numPr>
          <w:ilvl w:val="1"/>
          <w:numId w:val="1"/>
        </w:numPr>
        <w:tabs>
          <w:tab w:val="clear" w:pos="1440"/>
          <w:tab w:val="num" w:pos="720"/>
        </w:tabs>
        <w:autoSpaceDE w:val="0"/>
        <w:autoSpaceDN w:val="0"/>
        <w:adjustRightInd w:val="0"/>
        <w:spacing w:after="0" w:line="240" w:lineRule="auto"/>
        <w:ind w:left="720"/>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cittadini stranieri regolarmente soggiornanti o quelli che abbiano chiesto il rinnovo del permesso di soggiorno, per lavoro subordinato, per lavoro autonomo, per motivi familiari, per asilo</w:t>
      </w:r>
      <w:r w:rsidR="00DE3AE5" w:rsidRPr="00FF6C47">
        <w:rPr>
          <w:rFonts w:ascii="Times New Roman" w:hAnsi="Times New Roman" w:cs="Times New Roman"/>
          <w:sz w:val="24"/>
          <w:szCs w:val="24"/>
          <w:lang w:eastAsia="it-IT"/>
        </w:rPr>
        <w:t xml:space="preserve"> politico</w:t>
      </w:r>
      <w:r w:rsidRPr="00FF6C47">
        <w:rPr>
          <w:rFonts w:ascii="Times New Roman" w:hAnsi="Times New Roman" w:cs="Times New Roman"/>
          <w:sz w:val="24"/>
          <w:szCs w:val="24"/>
          <w:lang w:eastAsia="it-IT"/>
        </w:rPr>
        <w:t>, per richiesta di asilo</w:t>
      </w:r>
      <w:r w:rsidR="00DE3AE5" w:rsidRPr="00FF6C47">
        <w:rPr>
          <w:rFonts w:ascii="Times New Roman" w:hAnsi="Times New Roman" w:cs="Times New Roman"/>
          <w:sz w:val="24"/>
          <w:szCs w:val="24"/>
          <w:lang w:eastAsia="it-IT"/>
        </w:rPr>
        <w:t xml:space="preserve"> politico</w:t>
      </w:r>
      <w:r w:rsidRPr="00FF6C47">
        <w:rPr>
          <w:rFonts w:ascii="Times New Roman" w:hAnsi="Times New Roman" w:cs="Times New Roman"/>
          <w:sz w:val="24"/>
          <w:szCs w:val="24"/>
          <w:lang w:eastAsia="it-IT"/>
        </w:rPr>
        <w:t>, per attesa adozione, per affidamento, per acquisto della cittadinanza o per motivi religiosi;</w:t>
      </w:r>
    </w:p>
    <w:p w:rsidR="00E114B2" w:rsidRPr="00FF6C47" w:rsidRDefault="00E114B2" w:rsidP="00285987">
      <w:pPr>
        <w:numPr>
          <w:ilvl w:val="1"/>
          <w:numId w:val="1"/>
        </w:numPr>
        <w:tabs>
          <w:tab w:val="clear" w:pos="1440"/>
          <w:tab w:val="num" w:pos="720"/>
        </w:tabs>
        <w:autoSpaceDE w:val="0"/>
        <w:autoSpaceDN w:val="0"/>
        <w:adjustRightInd w:val="0"/>
        <w:spacing w:after="0" w:line="240" w:lineRule="auto"/>
        <w:ind w:left="720"/>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familiari a carico (regolarmente soggiornanti) dei cittadini stranieri rientranti nelle categorie sopra indicate.</w:t>
      </w:r>
    </w:p>
    <w:p w:rsidR="00E114B2" w:rsidRPr="00FF6C47" w:rsidRDefault="00E114B2" w:rsidP="00285987">
      <w:pPr>
        <w:autoSpaceDE w:val="0"/>
        <w:autoSpaceDN w:val="0"/>
        <w:adjustRightInd w:val="0"/>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lastRenderedPageBreak/>
        <w:t xml:space="preserve">Si rammenta che </w:t>
      </w:r>
      <w:r w:rsidRPr="00FF6C47">
        <w:rPr>
          <w:rFonts w:ascii="Times New Roman" w:hAnsi="Times New Roman" w:cs="Times New Roman"/>
          <w:b/>
          <w:sz w:val="24"/>
          <w:szCs w:val="24"/>
          <w:lang w:eastAsia="it-IT"/>
        </w:rPr>
        <w:t>l’iscrizione al S.S.N. è valida</w:t>
      </w:r>
      <w:r w:rsidRPr="00FF6C47">
        <w:rPr>
          <w:rFonts w:ascii="Times New Roman" w:hAnsi="Times New Roman" w:cs="Times New Roman"/>
          <w:sz w:val="24"/>
          <w:szCs w:val="24"/>
          <w:lang w:eastAsia="it-IT"/>
        </w:rPr>
        <w:t xml:space="preserve"> per tutta la durata del permesso di soggiorno e non decade nella fase di rinnovo del medesimo. </w:t>
      </w:r>
    </w:p>
    <w:p w:rsidR="00E114B2" w:rsidRPr="00FF6C47" w:rsidRDefault="00E114B2" w:rsidP="00285987">
      <w:pPr>
        <w:autoSpaceDE w:val="0"/>
        <w:autoSpaceDN w:val="0"/>
        <w:adjustRightInd w:val="0"/>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 xml:space="preserve">I cittadini stranieri regolarmente soggiornanti in Italia ma che non rientrano tra coloro che sono obbligatoriamente iscritti al S.S.N., possono </w:t>
      </w:r>
      <w:r w:rsidRPr="00FF6C47">
        <w:rPr>
          <w:rFonts w:ascii="Times New Roman" w:hAnsi="Times New Roman" w:cs="Times New Roman"/>
          <w:b/>
          <w:sz w:val="24"/>
          <w:szCs w:val="24"/>
          <w:lang w:eastAsia="it-IT"/>
        </w:rPr>
        <w:t>iscriversi facoltativamente</w:t>
      </w:r>
      <w:r w:rsidRPr="00FF6C47">
        <w:rPr>
          <w:rFonts w:ascii="Times New Roman" w:hAnsi="Times New Roman" w:cs="Times New Roman"/>
          <w:sz w:val="24"/>
          <w:szCs w:val="24"/>
          <w:lang w:eastAsia="it-IT"/>
        </w:rPr>
        <w:t xml:space="preserve"> al S.S.N. insieme ai loro familiari se presenti in Italia se 1) hanno un permesso di soggiorno superiore a tre mesi (con l’eccezione dei permessi di studio); 2) sono iscritti negli elenchi degli assistibili dell’ASL di residenza o, nei casi di prima iscrizione, di domicilio indicato sul tuo permesso di soggiorno.</w:t>
      </w:r>
    </w:p>
    <w:p w:rsidR="00E114B2" w:rsidRPr="00FF6C47" w:rsidRDefault="00E114B2" w:rsidP="00285987">
      <w:pPr>
        <w:autoSpaceDE w:val="0"/>
        <w:autoSpaceDN w:val="0"/>
        <w:adjustRightInd w:val="0"/>
        <w:jc w:val="both"/>
        <w:rPr>
          <w:rFonts w:ascii="Times New Roman" w:hAnsi="Times New Roman" w:cs="Times New Roman"/>
          <w:b/>
          <w:sz w:val="24"/>
          <w:szCs w:val="24"/>
          <w:lang w:eastAsia="it-IT"/>
        </w:rPr>
      </w:pPr>
      <w:r w:rsidRPr="00FF6C47">
        <w:rPr>
          <w:rFonts w:ascii="Times New Roman" w:hAnsi="Times New Roman" w:cs="Times New Roman"/>
          <w:b/>
          <w:sz w:val="24"/>
          <w:szCs w:val="24"/>
          <w:lang w:eastAsia="it-IT"/>
        </w:rPr>
        <w:t xml:space="preserve">L’iscrizione al S.S.N. non è possibile se </w:t>
      </w:r>
      <w:r w:rsidR="006D3B2B">
        <w:rPr>
          <w:rFonts w:ascii="Times New Roman" w:hAnsi="Times New Roman" w:cs="Times New Roman"/>
          <w:b/>
          <w:sz w:val="24"/>
          <w:szCs w:val="24"/>
          <w:lang w:eastAsia="it-IT"/>
        </w:rPr>
        <w:t>si è</w:t>
      </w:r>
      <w:bookmarkStart w:id="0" w:name="_GoBack"/>
      <w:bookmarkEnd w:id="0"/>
      <w:r w:rsidRPr="00FF6C47">
        <w:rPr>
          <w:rFonts w:ascii="Times New Roman" w:hAnsi="Times New Roman" w:cs="Times New Roman"/>
          <w:b/>
          <w:sz w:val="24"/>
          <w:szCs w:val="24"/>
          <w:lang w:eastAsia="it-IT"/>
        </w:rPr>
        <w:t xml:space="preserve"> titolare di un permesso di soggiorno per motivi di cura.</w:t>
      </w:r>
    </w:p>
    <w:p w:rsidR="00E114B2" w:rsidRPr="00FF6C47" w:rsidRDefault="00E114B2" w:rsidP="007E5581">
      <w:pPr>
        <w:autoSpaceDE w:val="0"/>
        <w:autoSpaceDN w:val="0"/>
        <w:adjustRightInd w:val="0"/>
        <w:jc w:val="both"/>
        <w:rPr>
          <w:rStyle w:val="stile5"/>
          <w:rFonts w:ascii="Times New Roman" w:hAnsi="Times New Roman" w:cs="Times New Roman"/>
          <w:sz w:val="24"/>
          <w:szCs w:val="24"/>
          <w:lang w:eastAsia="it-IT"/>
        </w:rPr>
      </w:pPr>
      <w:r w:rsidRPr="00FF6C47">
        <w:rPr>
          <w:rFonts w:ascii="Times New Roman" w:hAnsi="Times New Roman" w:cs="Times New Roman"/>
          <w:sz w:val="24"/>
          <w:szCs w:val="24"/>
          <w:lang w:eastAsia="it-IT"/>
        </w:rPr>
        <w:t xml:space="preserve">I cittadini stranieri </w:t>
      </w:r>
      <w:r w:rsidRPr="00FF6C47">
        <w:rPr>
          <w:rFonts w:ascii="Times New Roman" w:hAnsi="Times New Roman" w:cs="Times New Roman"/>
          <w:b/>
          <w:sz w:val="24"/>
          <w:szCs w:val="24"/>
          <w:lang w:eastAsia="it-IT"/>
        </w:rPr>
        <w:t>non in regola</w:t>
      </w:r>
      <w:r w:rsidRPr="00FF6C47">
        <w:rPr>
          <w:rFonts w:ascii="Times New Roman" w:hAnsi="Times New Roman" w:cs="Times New Roman"/>
          <w:sz w:val="24"/>
          <w:szCs w:val="24"/>
          <w:lang w:eastAsia="it-IT"/>
        </w:rPr>
        <w:t xml:space="preserve"> con le norme relative all'ingresso ed al soggiorno, pur avendo diritto comunque alle cure ambulatoriali ed ospedaliere urgenti o essenziali, anche se continuative, per malattia e infortunio, nelle strutture pubbliche o private convenzionate, non potranno accedere al programma di trapianto di rene.</w:t>
      </w:r>
    </w:p>
    <w:p w:rsidR="00285987" w:rsidRPr="00166349" w:rsidRDefault="002A61A7" w:rsidP="00285987">
      <w:pPr>
        <w:spacing w:before="100" w:beforeAutospacing="1" w:after="100" w:afterAutospacing="1" w:line="240" w:lineRule="auto"/>
        <w:contextualSpacing/>
        <w:rPr>
          <w:rFonts w:ascii="Times New Roman" w:hAnsi="Times New Roman" w:cs="Times New Roman"/>
          <w:color w:val="244061" w:themeColor="accent1" w:themeShade="80"/>
          <w:sz w:val="28"/>
          <w:szCs w:val="24"/>
          <w:lang w:eastAsia="it-IT"/>
        </w:rPr>
      </w:pPr>
      <w:r w:rsidRPr="00166349">
        <w:rPr>
          <w:rStyle w:val="stile5"/>
          <w:rFonts w:ascii="Times New Roman" w:hAnsi="Times New Roman" w:cs="Times New Roman"/>
          <w:b/>
          <w:bCs/>
          <w:color w:val="244061" w:themeColor="accent1" w:themeShade="80"/>
          <w:sz w:val="28"/>
          <w:szCs w:val="24"/>
        </w:rPr>
        <w:t>La visita medica presso il nostro Centro</w:t>
      </w:r>
    </w:p>
    <w:p w:rsidR="002A61A7" w:rsidRPr="00FF6C47" w:rsidRDefault="002A61A7" w:rsidP="00285987">
      <w:pPr>
        <w:spacing w:before="100" w:beforeAutospacing="1" w:after="100" w:afterAutospacing="1" w:line="240" w:lineRule="auto"/>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 xml:space="preserve">Dopo </w:t>
      </w:r>
      <w:r w:rsidR="006D3B2B">
        <w:rPr>
          <w:rFonts w:ascii="Times New Roman" w:hAnsi="Times New Roman" w:cs="Times New Roman"/>
          <w:sz w:val="24"/>
          <w:szCs w:val="24"/>
          <w:lang w:eastAsia="it-IT"/>
        </w:rPr>
        <w:t>aver</w:t>
      </w:r>
      <w:r w:rsidRPr="00FF6C47">
        <w:rPr>
          <w:rFonts w:ascii="Times New Roman" w:hAnsi="Times New Roman" w:cs="Times New Roman"/>
          <w:sz w:val="24"/>
          <w:szCs w:val="24"/>
          <w:lang w:eastAsia="it-IT"/>
        </w:rPr>
        <w:t xml:space="preserve"> completato </w:t>
      </w:r>
      <w:r w:rsidR="00D4030F" w:rsidRPr="00FF6C47">
        <w:rPr>
          <w:rFonts w:ascii="Times New Roman" w:hAnsi="Times New Roman" w:cs="Times New Roman"/>
          <w:sz w:val="24"/>
          <w:szCs w:val="24"/>
          <w:lang w:eastAsia="it-IT"/>
        </w:rPr>
        <w:t xml:space="preserve">gli </w:t>
      </w:r>
      <w:r w:rsidRPr="00FF6C47">
        <w:rPr>
          <w:rFonts w:ascii="Times New Roman" w:hAnsi="Times New Roman" w:cs="Times New Roman"/>
          <w:sz w:val="24"/>
          <w:szCs w:val="24"/>
          <w:lang w:eastAsia="it-IT"/>
        </w:rPr>
        <w:t xml:space="preserve">esami </w:t>
      </w:r>
      <w:r w:rsidR="00D4030F" w:rsidRPr="00FF6C47">
        <w:rPr>
          <w:rFonts w:ascii="Times New Roman" w:hAnsi="Times New Roman" w:cs="Times New Roman"/>
          <w:sz w:val="24"/>
          <w:szCs w:val="24"/>
          <w:lang w:eastAsia="it-IT"/>
        </w:rPr>
        <w:t>di inserimento in Lista</w:t>
      </w:r>
      <w:r w:rsidR="00DE3AE5" w:rsidRPr="00FF6C47">
        <w:rPr>
          <w:rFonts w:ascii="Times New Roman" w:hAnsi="Times New Roman" w:cs="Times New Roman"/>
          <w:sz w:val="24"/>
          <w:szCs w:val="24"/>
          <w:lang w:eastAsia="it-IT"/>
        </w:rPr>
        <w:t xml:space="preserve"> d’attesa per trapianto renale</w:t>
      </w:r>
      <w:r w:rsidRPr="00FF6C47">
        <w:rPr>
          <w:rFonts w:ascii="Times New Roman" w:hAnsi="Times New Roman" w:cs="Times New Roman"/>
          <w:sz w:val="24"/>
          <w:szCs w:val="24"/>
          <w:lang w:eastAsia="it-IT"/>
        </w:rPr>
        <w:t xml:space="preserve">, il Medico referente del vostro Centro Dialisi prenderà un appuntamento per voi per la visita presso la nostra Unità Operativa con un nefrologo del nostro team trapianti. </w:t>
      </w:r>
      <w:r w:rsidR="005F118F" w:rsidRPr="00FF6C47">
        <w:rPr>
          <w:rFonts w:ascii="Times New Roman" w:hAnsi="Times New Roman" w:cs="Times New Roman"/>
          <w:sz w:val="24"/>
          <w:szCs w:val="24"/>
          <w:lang w:eastAsia="it-IT"/>
        </w:rPr>
        <w:t>Il nefrologo del Centro Trapianti</w:t>
      </w:r>
      <w:r w:rsidRPr="00FF6C47">
        <w:rPr>
          <w:rFonts w:ascii="Times New Roman" w:hAnsi="Times New Roman" w:cs="Times New Roman"/>
          <w:sz w:val="24"/>
          <w:szCs w:val="24"/>
          <w:lang w:eastAsia="it-IT"/>
        </w:rPr>
        <w:t xml:space="preserve"> valuterà in maniera approfondita tutta la vostra documentazione clinica e vi sottoporrà ad una attenta visita generale. Avrete modo in questa occasione di porre tu</w:t>
      </w:r>
      <w:r w:rsidR="005F118F" w:rsidRPr="00FF6C47">
        <w:rPr>
          <w:rFonts w:ascii="Times New Roman" w:hAnsi="Times New Roman" w:cs="Times New Roman"/>
          <w:sz w:val="24"/>
          <w:szCs w:val="24"/>
          <w:lang w:eastAsia="it-IT"/>
        </w:rPr>
        <w:t>t</w:t>
      </w:r>
      <w:r w:rsidR="006D3B2B">
        <w:rPr>
          <w:rFonts w:ascii="Times New Roman" w:hAnsi="Times New Roman" w:cs="Times New Roman"/>
          <w:sz w:val="24"/>
          <w:szCs w:val="24"/>
          <w:lang w:eastAsia="it-IT"/>
        </w:rPr>
        <w:t xml:space="preserve">te le </w:t>
      </w:r>
      <w:r w:rsidRPr="00FF6C47">
        <w:rPr>
          <w:rFonts w:ascii="Times New Roman" w:hAnsi="Times New Roman" w:cs="Times New Roman"/>
          <w:sz w:val="24"/>
          <w:szCs w:val="24"/>
          <w:lang w:eastAsia="it-IT"/>
        </w:rPr>
        <w:t>domande ottenendo risposte a qualsivoglia dubbio o chiarimento circa il trapianto. A questo riguardo vi consigliamo anche di parlare con qualche persona, magari del vostro stesso paese/città o Centro Diali</w:t>
      </w:r>
      <w:r w:rsidR="006D3B2B">
        <w:rPr>
          <w:rFonts w:ascii="Times New Roman" w:hAnsi="Times New Roman" w:cs="Times New Roman"/>
          <w:sz w:val="24"/>
          <w:szCs w:val="24"/>
          <w:lang w:eastAsia="it-IT"/>
        </w:rPr>
        <w:t>si, che è stato già trapiantato</w:t>
      </w:r>
      <w:r w:rsidRPr="00FF6C47">
        <w:rPr>
          <w:rFonts w:ascii="Times New Roman" w:hAnsi="Times New Roman" w:cs="Times New Roman"/>
          <w:sz w:val="24"/>
          <w:szCs w:val="24"/>
          <w:lang w:eastAsia="it-IT"/>
        </w:rPr>
        <w:t xml:space="preserve">: vi potrà fornire informazioni supplementari che vi potranno essere utili a meglio comprendere l’argomento. </w:t>
      </w:r>
    </w:p>
    <w:p w:rsidR="002A61A7" w:rsidRPr="00FF6C47" w:rsidRDefault="002A61A7" w:rsidP="00285987">
      <w:pPr>
        <w:spacing w:before="100" w:beforeAutospacing="1" w:after="100" w:afterAutospacing="1" w:line="240" w:lineRule="auto"/>
        <w:jc w:val="both"/>
        <w:rPr>
          <w:rFonts w:ascii="Times New Roman" w:hAnsi="Times New Roman" w:cs="Times New Roman"/>
          <w:sz w:val="24"/>
          <w:szCs w:val="24"/>
          <w:lang w:eastAsia="it-IT"/>
        </w:rPr>
      </w:pPr>
      <w:r w:rsidRPr="00FF6C47">
        <w:rPr>
          <w:rFonts w:ascii="Times New Roman" w:hAnsi="Times New Roman" w:cs="Times New Roman"/>
          <w:sz w:val="24"/>
          <w:szCs w:val="24"/>
          <w:lang w:eastAsia="it-IT"/>
        </w:rPr>
        <w:t>Infine, vi verrà chiesto di apporre formalmente delle firme di autorizzazione ad essere accettati nella nostra Lista di attesa per trapianto di rene. Vi verrà consegnata copia cartacea dell’avvenuto inserimento nell</w:t>
      </w:r>
      <w:r w:rsidR="006D3B2B">
        <w:rPr>
          <w:rFonts w:ascii="Times New Roman" w:hAnsi="Times New Roman" w:cs="Times New Roman"/>
          <w:sz w:val="24"/>
          <w:szCs w:val="24"/>
          <w:lang w:eastAsia="it-IT"/>
        </w:rPr>
        <w:t>a lista di attesa per trapianto</w:t>
      </w:r>
      <w:r w:rsidRPr="00FF6C47">
        <w:rPr>
          <w:rFonts w:ascii="Times New Roman" w:hAnsi="Times New Roman" w:cs="Times New Roman"/>
          <w:sz w:val="24"/>
          <w:szCs w:val="24"/>
          <w:lang w:eastAsia="it-IT"/>
        </w:rPr>
        <w:t xml:space="preserve">: ogni volta che il vostro status in lista dovesse modificarsi (per esempio se presenterete degli impedimenti temporanei o persistenti al trapianto), </w:t>
      </w:r>
      <w:r w:rsidR="005F118F" w:rsidRPr="00FF6C47">
        <w:rPr>
          <w:rFonts w:ascii="Times New Roman" w:hAnsi="Times New Roman" w:cs="Times New Roman"/>
          <w:sz w:val="24"/>
          <w:szCs w:val="24"/>
          <w:lang w:eastAsia="it-IT"/>
        </w:rPr>
        <w:t xml:space="preserve">metteremo </w:t>
      </w:r>
      <w:r w:rsidRPr="00FF6C47">
        <w:rPr>
          <w:rFonts w:ascii="Times New Roman" w:hAnsi="Times New Roman" w:cs="Times New Roman"/>
          <w:sz w:val="24"/>
          <w:szCs w:val="24"/>
          <w:lang w:eastAsia="it-IT"/>
        </w:rPr>
        <w:t>al corrente il medico refere</w:t>
      </w:r>
      <w:r w:rsidR="005F118F" w:rsidRPr="00FF6C47">
        <w:rPr>
          <w:rFonts w:ascii="Times New Roman" w:hAnsi="Times New Roman" w:cs="Times New Roman"/>
          <w:sz w:val="24"/>
          <w:szCs w:val="24"/>
          <w:lang w:eastAsia="it-IT"/>
        </w:rPr>
        <w:t>nte del vostro Centro Dialisi il quale provvederà ad informarvi.</w:t>
      </w:r>
    </w:p>
    <w:p w:rsidR="00285987" w:rsidRPr="00166349" w:rsidRDefault="002A61A7" w:rsidP="00285987">
      <w:pPr>
        <w:spacing w:after="0" w:line="240" w:lineRule="auto"/>
        <w:rPr>
          <w:rStyle w:val="stile5"/>
          <w:rFonts w:ascii="Times New Roman" w:hAnsi="Times New Roman" w:cs="Times New Roman"/>
          <w:b/>
          <w:bCs/>
          <w:color w:val="244061" w:themeColor="accent1" w:themeShade="80"/>
          <w:sz w:val="28"/>
          <w:szCs w:val="24"/>
        </w:rPr>
      </w:pPr>
      <w:r w:rsidRPr="00166349">
        <w:rPr>
          <w:rStyle w:val="stile5"/>
          <w:rFonts w:ascii="Times New Roman" w:hAnsi="Times New Roman" w:cs="Times New Roman"/>
          <w:b/>
          <w:bCs/>
          <w:color w:val="244061" w:themeColor="accent1" w:themeShade="80"/>
          <w:sz w:val="28"/>
          <w:szCs w:val="24"/>
        </w:rPr>
        <w:t>La lista di attesa</w:t>
      </w:r>
    </w:p>
    <w:p w:rsidR="002A61A7" w:rsidRPr="00FF6C47" w:rsidRDefault="002A61A7" w:rsidP="00285987">
      <w:pPr>
        <w:spacing w:after="0" w:line="240" w:lineRule="auto"/>
        <w:jc w:val="both"/>
        <w:rPr>
          <w:rStyle w:val="stile5"/>
          <w:rFonts w:ascii="Times New Roman" w:hAnsi="Times New Roman" w:cs="Times New Roman"/>
          <w:sz w:val="24"/>
          <w:szCs w:val="24"/>
        </w:rPr>
      </w:pPr>
      <w:r w:rsidRPr="00FF6C47">
        <w:rPr>
          <w:rStyle w:val="stile5"/>
          <w:rFonts w:ascii="Times New Roman" w:hAnsi="Times New Roman" w:cs="Times New Roman"/>
          <w:sz w:val="24"/>
          <w:szCs w:val="24"/>
        </w:rPr>
        <w:t>La Lista di attesa è un elenco elettronico che contiene le informazioni mediche su ogni persona in attesa di un trapianto di rene.</w:t>
      </w:r>
    </w:p>
    <w:p w:rsidR="002A61A7" w:rsidRPr="00FF6C47" w:rsidRDefault="002A61A7" w:rsidP="00285987">
      <w:pPr>
        <w:spacing w:after="0" w:line="240" w:lineRule="auto"/>
        <w:jc w:val="both"/>
        <w:rPr>
          <w:rStyle w:val="stile5"/>
          <w:rFonts w:ascii="Times New Roman" w:hAnsi="Times New Roman" w:cs="Times New Roman"/>
          <w:sz w:val="24"/>
          <w:szCs w:val="24"/>
        </w:rPr>
      </w:pPr>
      <w:r w:rsidRPr="00FF6C47">
        <w:rPr>
          <w:rStyle w:val="stile5"/>
          <w:rFonts w:ascii="Times New Roman" w:hAnsi="Times New Roman" w:cs="Times New Roman"/>
          <w:sz w:val="24"/>
          <w:szCs w:val="24"/>
        </w:rPr>
        <w:t>Non si hanno numeri di prenotazione in lista, il trapianto non</w:t>
      </w:r>
      <w:r w:rsidR="006D3B2B">
        <w:rPr>
          <w:rStyle w:val="stile5"/>
          <w:rFonts w:ascii="Times New Roman" w:hAnsi="Times New Roman" w:cs="Times New Roman"/>
          <w:sz w:val="24"/>
          <w:szCs w:val="24"/>
        </w:rPr>
        <w:t xml:space="preserve"> avviene secondo il principio “</w:t>
      </w:r>
      <w:r w:rsidRPr="00FF6C47">
        <w:rPr>
          <w:rStyle w:val="stile5"/>
          <w:rFonts w:ascii="Times New Roman" w:hAnsi="Times New Roman" w:cs="Times New Roman"/>
          <w:sz w:val="24"/>
          <w:szCs w:val="24"/>
        </w:rPr>
        <w:t xml:space="preserve">chi prima arriva prima viene servito” . Gli organi vengono assegnati in base a dei criteri rigidi e ben stabiliti, uguali per tutti i candidati, ed in ogni caso né la ricchezza, né lo status sociale, né la provenienza geografica sono o saranno mai criteri di selezione. </w:t>
      </w:r>
    </w:p>
    <w:p w:rsidR="002A61A7" w:rsidRPr="00FF6C47" w:rsidRDefault="002A61A7" w:rsidP="00285987">
      <w:pPr>
        <w:spacing w:after="0" w:line="240" w:lineRule="auto"/>
        <w:rPr>
          <w:rStyle w:val="stile5"/>
          <w:rFonts w:ascii="Times New Roman" w:hAnsi="Times New Roman" w:cs="Times New Roman"/>
          <w:sz w:val="24"/>
          <w:szCs w:val="24"/>
        </w:rPr>
      </w:pPr>
    </w:p>
    <w:p w:rsidR="00285987" w:rsidRPr="00166349" w:rsidRDefault="002A61A7" w:rsidP="00285987">
      <w:pPr>
        <w:spacing w:after="0" w:line="240" w:lineRule="auto"/>
        <w:rPr>
          <w:rStyle w:val="stile5"/>
          <w:rFonts w:ascii="Times New Roman" w:hAnsi="Times New Roman" w:cs="Times New Roman"/>
          <w:b/>
          <w:bCs/>
          <w:color w:val="244061" w:themeColor="accent1" w:themeShade="80"/>
          <w:sz w:val="28"/>
          <w:szCs w:val="24"/>
        </w:rPr>
      </w:pPr>
      <w:r w:rsidRPr="00166349">
        <w:rPr>
          <w:rStyle w:val="stile5"/>
          <w:rFonts w:ascii="Times New Roman" w:hAnsi="Times New Roman" w:cs="Times New Roman"/>
          <w:b/>
          <w:bCs/>
          <w:color w:val="244061" w:themeColor="accent1" w:themeShade="80"/>
          <w:sz w:val="28"/>
          <w:szCs w:val="24"/>
        </w:rPr>
        <w:t>Posso iscri</w:t>
      </w:r>
      <w:r w:rsidR="0040042E" w:rsidRPr="00166349">
        <w:rPr>
          <w:rStyle w:val="stile5"/>
          <w:rFonts w:ascii="Times New Roman" w:hAnsi="Times New Roman" w:cs="Times New Roman"/>
          <w:b/>
          <w:bCs/>
          <w:color w:val="244061" w:themeColor="accent1" w:themeShade="80"/>
          <w:sz w:val="28"/>
          <w:szCs w:val="24"/>
        </w:rPr>
        <w:t>vermi in più liste di trapianto</w:t>
      </w:r>
      <w:r w:rsidRPr="00166349">
        <w:rPr>
          <w:rStyle w:val="stile5"/>
          <w:rFonts w:ascii="Times New Roman" w:hAnsi="Times New Roman" w:cs="Times New Roman"/>
          <w:b/>
          <w:bCs/>
          <w:color w:val="244061" w:themeColor="accent1" w:themeShade="80"/>
          <w:sz w:val="28"/>
          <w:szCs w:val="24"/>
        </w:rPr>
        <w:t>?</w:t>
      </w:r>
    </w:p>
    <w:p w:rsidR="002A61A7" w:rsidRPr="00FF6C47" w:rsidRDefault="002A61A7" w:rsidP="00285987">
      <w:pPr>
        <w:spacing w:after="0" w:line="240" w:lineRule="auto"/>
        <w:jc w:val="both"/>
        <w:rPr>
          <w:rStyle w:val="stile5"/>
          <w:rFonts w:ascii="Times New Roman" w:hAnsi="Times New Roman" w:cs="Times New Roman"/>
          <w:b/>
          <w:bCs/>
          <w:sz w:val="24"/>
          <w:szCs w:val="24"/>
        </w:rPr>
      </w:pPr>
      <w:r w:rsidRPr="00FF6C47">
        <w:rPr>
          <w:rStyle w:val="stile5"/>
          <w:rFonts w:ascii="Times New Roman" w:hAnsi="Times New Roman" w:cs="Times New Roman"/>
          <w:sz w:val="24"/>
          <w:szCs w:val="24"/>
        </w:rPr>
        <w:t xml:space="preserve">Si. In Italia è consentito che i pazienti possano iscriversi nelle liste di attesa per trapianto di altre Regioni. In alcuni casi questa procedura ha abbreviato il tempo di attesa per un trapianto, ma non in tutti. Ogni Centro seguirà i propri protocolli di gestione e mantenimento della lista di attesa e potrà decidere chi accettare </w:t>
      </w:r>
      <w:r w:rsidR="005F118F" w:rsidRPr="00FF6C47">
        <w:rPr>
          <w:rStyle w:val="stile5"/>
          <w:rFonts w:ascii="Times New Roman" w:hAnsi="Times New Roman" w:cs="Times New Roman"/>
          <w:sz w:val="24"/>
          <w:szCs w:val="24"/>
        </w:rPr>
        <w:t>o rifiutare come candidato. E’ regola del Centro Trapianti Nazionale che non si possa essere iscritti contemporaneamente a più di 2 Centri Trapianti.</w:t>
      </w:r>
      <w:r w:rsidRPr="00FF6C47">
        <w:rPr>
          <w:rStyle w:val="stile5"/>
          <w:rFonts w:ascii="Times New Roman" w:hAnsi="Times New Roman" w:cs="Times New Roman"/>
          <w:sz w:val="24"/>
          <w:szCs w:val="24"/>
        </w:rPr>
        <w:t xml:space="preserve"> </w:t>
      </w:r>
      <w:r w:rsidRPr="00FF6C47">
        <w:rPr>
          <w:rStyle w:val="stile5"/>
          <w:rFonts w:ascii="Times New Roman" w:hAnsi="Times New Roman" w:cs="Times New Roman"/>
          <w:sz w:val="24"/>
          <w:szCs w:val="24"/>
        </w:rPr>
        <w:br/>
      </w:r>
    </w:p>
    <w:p w:rsidR="00285987" w:rsidRPr="00166349" w:rsidRDefault="002A61A7" w:rsidP="00285987">
      <w:pPr>
        <w:spacing w:after="0" w:line="240" w:lineRule="auto"/>
        <w:rPr>
          <w:rStyle w:val="stile5"/>
          <w:rFonts w:ascii="Times New Roman" w:hAnsi="Times New Roman" w:cs="Times New Roman"/>
          <w:color w:val="244061" w:themeColor="accent1" w:themeShade="80"/>
          <w:sz w:val="28"/>
          <w:szCs w:val="24"/>
        </w:rPr>
      </w:pPr>
      <w:r w:rsidRPr="00166349">
        <w:rPr>
          <w:rStyle w:val="stile5"/>
          <w:rFonts w:ascii="Times New Roman" w:hAnsi="Times New Roman" w:cs="Times New Roman"/>
          <w:b/>
          <w:bCs/>
          <w:color w:val="244061" w:themeColor="accent1" w:themeShade="80"/>
          <w:sz w:val="28"/>
          <w:szCs w:val="24"/>
        </w:rPr>
        <w:lastRenderedPageBreak/>
        <w:t>Quanto si aspetta i</w:t>
      </w:r>
      <w:r w:rsidR="0040042E" w:rsidRPr="00166349">
        <w:rPr>
          <w:rStyle w:val="stile5"/>
          <w:rFonts w:ascii="Times New Roman" w:hAnsi="Times New Roman" w:cs="Times New Roman"/>
          <w:b/>
          <w:bCs/>
          <w:color w:val="244061" w:themeColor="accent1" w:themeShade="80"/>
          <w:sz w:val="28"/>
          <w:szCs w:val="24"/>
        </w:rPr>
        <w:t>n lista di attesa per trapianto</w:t>
      </w:r>
      <w:r w:rsidRPr="00166349">
        <w:rPr>
          <w:rStyle w:val="stile5"/>
          <w:rFonts w:ascii="Times New Roman" w:hAnsi="Times New Roman" w:cs="Times New Roman"/>
          <w:b/>
          <w:bCs/>
          <w:color w:val="244061" w:themeColor="accent1" w:themeShade="80"/>
          <w:sz w:val="28"/>
          <w:szCs w:val="24"/>
        </w:rPr>
        <w:t>?</w:t>
      </w:r>
    </w:p>
    <w:p w:rsidR="002A61A7" w:rsidRPr="00FF6C47" w:rsidRDefault="002A61A7" w:rsidP="00285987">
      <w:pPr>
        <w:spacing w:after="0" w:line="240" w:lineRule="auto"/>
        <w:jc w:val="both"/>
        <w:rPr>
          <w:rFonts w:ascii="Times New Roman" w:eastAsia="MS Mincho" w:hAnsi="Times New Roman" w:cs="Times New Roman"/>
          <w:sz w:val="24"/>
          <w:szCs w:val="24"/>
          <w:shd w:val="clear" w:color="auto" w:fill="FFFFFF"/>
          <w:lang w:eastAsia="ja-JP"/>
        </w:rPr>
      </w:pPr>
      <w:r w:rsidRPr="00FF6C47">
        <w:rPr>
          <w:rStyle w:val="stile5"/>
          <w:rFonts w:ascii="Times New Roman" w:hAnsi="Times New Roman" w:cs="Times New Roman"/>
          <w:sz w:val="24"/>
          <w:szCs w:val="24"/>
        </w:rPr>
        <w:t>Una volta inseriti</w:t>
      </w:r>
      <w:r w:rsidRPr="00FF6C47">
        <w:rPr>
          <w:rFonts w:ascii="Times New Roman" w:eastAsia="MS Mincho" w:hAnsi="Times New Roman" w:cs="Times New Roman"/>
          <w:sz w:val="24"/>
          <w:szCs w:val="24"/>
          <w:shd w:val="clear" w:color="auto" w:fill="FFFFFF"/>
          <w:lang w:eastAsia="ja-JP"/>
        </w:rPr>
        <w:t xml:space="preserve"> nella nostra lista per trapianto di rene da donatore deceduto, la durata dell'attesa per un trapianto potrà variare da pochi mesi</w:t>
      </w:r>
      <w:r w:rsidRPr="00FF6C47">
        <w:rPr>
          <w:rFonts w:ascii="Times New Roman" w:eastAsia="MS Mincho" w:hAnsi="Times New Roman" w:cs="Times New Roman"/>
          <w:sz w:val="24"/>
          <w:szCs w:val="24"/>
          <w:lang w:eastAsia="ja-JP"/>
        </w:rPr>
        <w:t> </w:t>
      </w:r>
      <w:r w:rsidR="005F118F" w:rsidRPr="00FF6C47">
        <w:rPr>
          <w:rFonts w:ascii="Times New Roman" w:eastAsia="MS Mincho" w:hAnsi="Times New Roman" w:cs="Times New Roman"/>
          <w:sz w:val="24"/>
          <w:szCs w:val="24"/>
          <w:shd w:val="clear" w:color="auto" w:fill="FFFFFF"/>
          <w:lang w:eastAsia="ja-JP"/>
        </w:rPr>
        <w:t>ad alcuni anni.</w:t>
      </w:r>
    </w:p>
    <w:p w:rsidR="002A61A7" w:rsidRPr="00FF6C47" w:rsidRDefault="002A61A7" w:rsidP="00285987">
      <w:pPr>
        <w:spacing w:after="0" w:line="240" w:lineRule="auto"/>
        <w:rPr>
          <w:rFonts w:ascii="Times New Roman" w:eastAsia="MS Mincho" w:hAnsi="Times New Roman" w:cs="Times New Roman"/>
          <w:color w:val="666666"/>
          <w:sz w:val="24"/>
          <w:szCs w:val="24"/>
          <w:lang w:eastAsia="ja-JP"/>
        </w:rPr>
      </w:pPr>
    </w:p>
    <w:p w:rsidR="00285987" w:rsidRPr="00166349" w:rsidRDefault="006657CC" w:rsidP="00285987">
      <w:pPr>
        <w:spacing w:after="0" w:line="240" w:lineRule="auto"/>
        <w:rPr>
          <w:rFonts w:ascii="Times New Roman" w:eastAsia="MS Mincho" w:hAnsi="Times New Roman" w:cs="Times New Roman"/>
          <w:color w:val="244061" w:themeColor="accent1" w:themeShade="80"/>
          <w:sz w:val="28"/>
          <w:szCs w:val="24"/>
          <w:shd w:val="clear" w:color="auto" w:fill="FFFFFF"/>
          <w:lang w:eastAsia="ja-JP"/>
        </w:rPr>
      </w:pPr>
      <w:r>
        <w:rPr>
          <w:rStyle w:val="stile5"/>
          <w:rFonts w:ascii="Times New Roman" w:hAnsi="Times New Roman" w:cs="Times New Roman"/>
          <w:b/>
          <w:bCs/>
          <w:color w:val="244061" w:themeColor="accent1" w:themeShade="80"/>
          <w:sz w:val="28"/>
          <w:szCs w:val="24"/>
        </w:rPr>
        <w:t>Come comportarsi aspettando in lista di attesa per trapianto</w:t>
      </w:r>
      <w:r w:rsidR="002A61A7" w:rsidRPr="00166349">
        <w:rPr>
          <w:rStyle w:val="stile5"/>
          <w:rFonts w:ascii="Times New Roman" w:hAnsi="Times New Roman" w:cs="Times New Roman"/>
          <w:b/>
          <w:bCs/>
          <w:color w:val="244061" w:themeColor="accent1" w:themeShade="80"/>
          <w:sz w:val="28"/>
          <w:szCs w:val="24"/>
        </w:rPr>
        <w:t xml:space="preserve"> </w:t>
      </w:r>
    </w:p>
    <w:p w:rsidR="0040042E" w:rsidRPr="00FF6C47" w:rsidRDefault="002A61A7" w:rsidP="0040042E">
      <w:pPr>
        <w:spacing w:after="0" w:line="240" w:lineRule="auto"/>
        <w:jc w:val="both"/>
        <w:rPr>
          <w:rFonts w:ascii="Times New Roman" w:eastAsia="MS Mincho" w:hAnsi="Times New Roman" w:cs="Times New Roman"/>
          <w:sz w:val="24"/>
          <w:szCs w:val="24"/>
          <w:lang w:eastAsia="ja-JP"/>
        </w:rPr>
      </w:pPr>
      <w:r w:rsidRPr="00FF6C47">
        <w:rPr>
          <w:rFonts w:ascii="Times New Roman" w:eastAsia="MS Mincho" w:hAnsi="Times New Roman" w:cs="Times New Roman"/>
          <w:sz w:val="24"/>
          <w:szCs w:val="24"/>
          <w:shd w:val="clear" w:color="auto" w:fill="FFFFFF"/>
          <w:lang w:eastAsia="ja-JP"/>
        </w:rPr>
        <w:t>Aspettare una donazione può essere esperienza particolarmente stressante dal momento che non si conosce esattame</w:t>
      </w:r>
      <w:r w:rsidR="0040042E" w:rsidRPr="00FF6C47">
        <w:rPr>
          <w:rFonts w:ascii="Times New Roman" w:eastAsia="MS Mincho" w:hAnsi="Times New Roman" w:cs="Times New Roman"/>
          <w:sz w:val="24"/>
          <w:szCs w:val="24"/>
          <w:shd w:val="clear" w:color="auto" w:fill="FFFFFF"/>
          <w:lang w:eastAsia="ja-JP"/>
        </w:rPr>
        <w:t>nte quanto essa potrà durare.</w:t>
      </w:r>
      <w:r w:rsidR="006D3B2B">
        <w:rPr>
          <w:rFonts w:ascii="Times New Roman" w:eastAsia="MS Mincho" w:hAnsi="Times New Roman" w:cs="Times New Roman"/>
          <w:sz w:val="24"/>
          <w:szCs w:val="24"/>
          <w:shd w:val="clear" w:color="auto" w:fill="FFFFFF"/>
          <w:lang w:eastAsia="ja-JP"/>
        </w:rPr>
        <w:t xml:space="preserve"> </w:t>
      </w:r>
      <w:r w:rsidR="0040042E" w:rsidRPr="00FF6C47">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Per ridurre lo stato di ansietà che questa attesa potrebbe procurarvi, vi consigliamo di adottare alcuni accorgimenti, che vi permetteranno di essere in condizioni ottimali nel momento cruciale della chiamata per il trapianto.</w:t>
      </w:r>
      <w:r w:rsidRPr="00FF6C47">
        <w:rPr>
          <w:rFonts w:ascii="Times New Roman" w:eastAsia="MS Mincho" w:hAnsi="Times New Roman" w:cs="Times New Roman"/>
          <w:sz w:val="24"/>
          <w:szCs w:val="24"/>
          <w:lang w:eastAsia="ja-JP"/>
        </w:rPr>
        <w:br/>
      </w:r>
    </w:p>
    <w:p w:rsidR="0040042E" w:rsidRPr="00FF6C47" w:rsidRDefault="002A61A7" w:rsidP="0040042E">
      <w:pPr>
        <w:spacing w:after="0" w:line="240" w:lineRule="auto"/>
        <w:rPr>
          <w:rFonts w:ascii="Times New Roman" w:eastAsia="MS Mincho" w:hAnsi="Times New Roman" w:cs="Times New Roman"/>
          <w:sz w:val="24"/>
          <w:szCs w:val="24"/>
          <w:shd w:val="clear" w:color="auto" w:fill="FFFFFF"/>
          <w:lang w:eastAsia="ja-JP"/>
        </w:rPr>
      </w:pPr>
      <w:r w:rsidRPr="006657CC">
        <w:rPr>
          <w:rFonts w:ascii="Times New Roman" w:eastAsia="MS Mincho" w:hAnsi="Times New Roman" w:cs="Times New Roman"/>
          <w:sz w:val="24"/>
          <w:szCs w:val="24"/>
          <w:u w:val="single"/>
          <w:lang w:eastAsia="ja-JP"/>
        </w:rPr>
        <w:t>1) conservate al meglio la condizione fisica</w:t>
      </w:r>
      <w:r w:rsidRPr="006657CC">
        <w:rPr>
          <w:rFonts w:ascii="Times New Roman" w:eastAsia="MS Mincho" w:hAnsi="Times New Roman" w:cs="Times New Roman"/>
          <w:sz w:val="24"/>
          <w:szCs w:val="24"/>
          <w:u w:val="single"/>
          <w:lang w:eastAsia="ja-JP"/>
        </w:rPr>
        <w:br/>
      </w:r>
      <w:r w:rsidRPr="00FF6C47">
        <w:rPr>
          <w:rFonts w:ascii="Times New Roman" w:eastAsia="MS Mincho" w:hAnsi="Times New Roman" w:cs="Times New Roman"/>
          <w:sz w:val="24"/>
          <w:szCs w:val="24"/>
          <w:shd w:val="clear" w:color="auto" w:fill="FFFFFF"/>
          <w:lang w:eastAsia="ja-JP"/>
        </w:rPr>
        <w:t>- eseguite tutte le sedute di dialisi che vi vengono prescritte</w:t>
      </w:r>
      <w:r w:rsidRPr="00FF6C47">
        <w:rPr>
          <w:rFonts w:ascii="Times New Roman" w:eastAsia="MS Mincho" w:hAnsi="Times New Roman" w:cs="Times New Roman"/>
          <w:sz w:val="24"/>
          <w:szCs w:val="24"/>
          <w:lang w:eastAsia="ja-JP"/>
        </w:rPr>
        <w:t> </w:t>
      </w:r>
      <w:r w:rsidRPr="00FF6C47">
        <w:rPr>
          <w:rFonts w:ascii="Times New Roman" w:eastAsia="MS Mincho" w:hAnsi="Times New Roman" w:cs="Times New Roman"/>
          <w:sz w:val="24"/>
          <w:szCs w:val="24"/>
          <w:lang w:eastAsia="ja-JP"/>
        </w:rPr>
        <w:br/>
      </w:r>
      <w:r w:rsidRPr="00FF6C47">
        <w:rPr>
          <w:rFonts w:ascii="Times New Roman" w:eastAsia="MS Mincho" w:hAnsi="Times New Roman" w:cs="Times New Roman"/>
          <w:sz w:val="24"/>
          <w:szCs w:val="24"/>
          <w:shd w:val="clear" w:color="auto" w:fill="FFFFFF"/>
          <w:lang w:eastAsia="ja-JP"/>
        </w:rPr>
        <w:t>- cercate di mantenere un peso stabile attenendovi ad una dieta sana ed equilibrata</w:t>
      </w:r>
      <w:r w:rsidR="006D3B2B">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lang w:eastAsia="ja-JP"/>
        </w:rPr>
        <w:br/>
      </w:r>
      <w:r w:rsidRPr="00FF6C47">
        <w:rPr>
          <w:rFonts w:ascii="Times New Roman" w:eastAsia="MS Mincho" w:hAnsi="Times New Roman" w:cs="Times New Roman"/>
          <w:sz w:val="24"/>
          <w:szCs w:val="24"/>
          <w:shd w:val="clear" w:color="auto" w:fill="FFFFFF"/>
          <w:lang w:eastAsia="ja-JP"/>
        </w:rPr>
        <w:t>- seguite un programma di esercizi che includano una passeggiata giornaliera</w:t>
      </w:r>
      <w:r w:rsidRPr="00FF6C47">
        <w:rPr>
          <w:rFonts w:ascii="Times New Roman" w:eastAsia="MS Mincho" w:hAnsi="Times New Roman" w:cs="Times New Roman"/>
          <w:sz w:val="24"/>
          <w:szCs w:val="24"/>
          <w:lang w:eastAsia="ja-JP"/>
        </w:rPr>
        <w:br/>
      </w:r>
      <w:r w:rsidRPr="00FF6C47">
        <w:rPr>
          <w:rFonts w:ascii="Times New Roman" w:eastAsia="MS Mincho" w:hAnsi="Times New Roman" w:cs="Times New Roman"/>
          <w:sz w:val="24"/>
          <w:szCs w:val="24"/>
          <w:shd w:val="clear" w:color="auto" w:fill="FFFFFF"/>
          <w:lang w:eastAsia="ja-JP"/>
        </w:rPr>
        <w:t>- assumete tutti i farmaci prescritti</w:t>
      </w:r>
      <w:r w:rsidRPr="00FF6C47">
        <w:rPr>
          <w:rFonts w:ascii="Times New Roman" w:eastAsia="MS Mincho" w:hAnsi="Times New Roman" w:cs="Times New Roman"/>
          <w:sz w:val="24"/>
          <w:szCs w:val="24"/>
          <w:lang w:eastAsia="ja-JP"/>
        </w:rPr>
        <w:br/>
      </w:r>
      <w:r w:rsidRPr="00FF6C47">
        <w:rPr>
          <w:rFonts w:ascii="Times New Roman" w:eastAsia="MS Mincho" w:hAnsi="Times New Roman" w:cs="Times New Roman"/>
          <w:sz w:val="24"/>
          <w:szCs w:val="24"/>
          <w:shd w:val="clear" w:color="auto" w:fill="FFFFFF"/>
          <w:lang w:eastAsia="ja-JP"/>
        </w:rPr>
        <w:t>- non fumate</w:t>
      </w:r>
      <w:r w:rsidRPr="00FF6C47">
        <w:rPr>
          <w:rFonts w:ascii="Times New Roman" w:eastAsia="MS Mincho" w:hAnsi="Times New Roman" w:cs="Times New Roman"/>
          <w:sz w:val="24"/>
          <w:szCs w:val="24"/>
          <w:lang w:eastAsia="ja-JP"/>
        </w:rPr>
        <w:br/>
      </w:r>
      <w:r w:rsidRPr="00FF6C47">
        <w:rPr>
          <w:rFonts w:ascii="Times New Roman" w:eastAsia="MS Mincho" w:hAnsi="Times New Roman" w:cs="Times New Roman"/>
          <w:sz w:val="24"/>
          <w:szCs w:val="24"/>
          <w:shd w:val="clear" w:color="auto" w:fill="FFFFFF"/>
          <w:lang w:eastAsia="ja-JP"/>
        </w:rPr>
        <w:t>- cercate di mantenere una buona salute dentale</w:t>
      </w:r>
      <w:r w:rsidR="005F118F" w:rsidRPr="00FF6C47">
        <w:rPr>
          <w:rFonts w:ascii="Times New Roman" w:eastAsia="MS Mincho" w:hAnsi="Times New Roman" w:cs="Times New Roman"/>
          <w:sz w:val="24"/>
          <w:szCs w:val="24"/>
          <w:shd w:val="clear" w:color="auto" w:fill="FFFFFF"/>
          <w:lang w:eastAsia="ja-JP"/>
        </w:rPr>
        <w:t xml:space="preserve"> con visite periodiche dal dentista.</w:t>
      </w:r>
      <w:r w:rsidRPr="00FF6C47">
        <w:rPr>
          <w:rFonts w:ascii="Times New Roman" w:eastAsia="MS Mincho" w:hAnsi="Times New Roman" w:cs="Times New Roman"/>
          <w:sz w:val="24"/>
          <w:szCs w:val="24"/>
          <w:lang w:eastAsia="ja-JP"/>
        </w:rPr>
        <w:br/>
      </w:r>
    </w:p>
    <w:p w:rsidR="0040042E" w:rsidRPr="00FF6C47" w:rsidRDefault="002A61A7" w:rsidP="0040042E">
      <w:pPr>
        <w:spacing w:after="0" w:line="240" w:lineRule="auto"/>
        <w:rPr>
          <w:rFonts w:ascii="Times New Roman" w:eastAsia="MS Mincho" w:hAnsi="Times New Roman" w:cs="Times New Roman"/>
          <w:sz w:val="24"/>
          <w:szCs w:val="24"/>
          <w:shd w:val="clear" w:color="auto" w:fill="FFFFFF"/>
          <w:lang w:eastAsia="ja-JP"/>
        </w:rPr>
      </w:pPr>
      <w:r w:rsidRPr="006657CC">
        <w:rPr>
          <w:rFonts w:ascii="Times New Roman" w:eastAsia="MS Mincho" w:hAnsi="Times New Roman" w:cs="Times New Roman"/>
          <w:sz w:val="24"/>
          <w:szCs w:val="24"/>
          <w:u w:val="single"/>
          <w:shd w:val="clear" w:color="auto" w:fill="FFFFFF"/>
          <w:lang w:eastAsia="ja-JP"/>
        </w:rPr>
        <w:t>2) t</w:t>
      </w:r>
      <w:r w:rsidRPr="006657CC">
        <w:rPr>
          <w:rFonts w:ascii="Times New Roman" w:eastAsia="MS Mincho" w:hAnsi="Times New Roman" w:cs="Times New Roman"/>
          <w:sz w:val="24"/>
          <w:szCs w:val="24"/>
          <w:u w:val="single"/>
          <w:lang w:eastAsia="ja-JP"/>
        </w:rPr>
        <w:t>enetevi in contatto con il nostro Centro Trapianti</w:t>
      </w:r>
      <w:r w:rsidRPr="006657CC">
        <w:rPr>
          <w:rFonts w:ascii="Times New Roman" w:eastAsia="MS Mincho" w:hAnsi="Times New Roman" w:cs="Times New Roman"/>
          <w:sz w:val="24"/>
          <w:szCs w:val="24"/>
          <w:u w:val="single"/>
          <w:lang w:eastAsia="ja-JP"/>
        </w:rPr>
        <w:br/>
      </w:r>
      <w:r w:rsidRPr="00FF6C47">
        <w:rPr>
          <w:rFonts w:ascii="Times New Roman" w:eastAsia="MS Mincho" w:hAnsi="Times New Roman" w:cs="Times New Roman"/>
          <w:sz w:val="24"/>
          <w:szCs w:val="24"/>
          <w:shd w:val="clear" w:color="auto" w:fill="FFFFFF"/>
          <w:lang w:eastAsia="ja-JP"/>
        </w:rPr>
        <w:t>- comunicate al Centro Trapianti ogni cambiamento del vostro stato di salute nonchè le eventuali ospedalizzazioni</w:t>
      </w:r>
      <w:r w:rsidRPr="00FF6C47">
        <w:rPr>
          <w:rFonts w:ascii="Times New Roman" w:eastAsia="MS Mincho" w:hAnsi="Times New Roman" w:cs="Times New Roman"/>
          <w:sz w:val="24"/>
          <w:szCs w:val="24"/>
          <w:lang w:eastAsia="ja-JP"/>
        </w:rPr>
        <w:br/>
      </w:r>
      <w:r w:rsidRPr="00FF6C47">
        <w:rPr>
          <w:rFonts w:ascii="Times New Roman" w:eastAsia="MS Mincho" w:hAnsi="Times New Roman" w:cs="Times New Roman"/>
          <w:sz w:val="24"/>
          <w:szCs w:val="24"/>
          <w:shd w:val="clear" w:color="auto" w:fill="FFFFFF"/>
          <w:lang w:eastAsia="ja-JP"/>
        </w:rPr>
        <w:t>- assicuratevi che ogni tre mesi un vostro campione di sangue venga spedito al Centro di Tipizzazione Tissutale del nostro Ospedale per il dosaggio dei livelli anticorpali e del cross-match</w:t>
      </w:r>
      <w:r w:rsidRPr="00FF6C47">
        <w:rPr>
          <w:rFonts w:ascii="Times New Roman" w:eastAsia="MS Mincho" w:hAnsi="Times New Roman" w:cs="Times New Roman"/>
          <w:sz w:val="24"/>
          <w:szCs w:val="24"/>
          <w:lang w:eastAsia="ja-JP"/>
        </w:rPr>
        <w:br/>
      </w:r>
    </w:p>
    <w:p w:rsidR="0040042E" w:rsidRPr="00FF6C47" w:rsidRDefault="002A61A7" w:rsidP="0040042E">
      <w:pPr>
        <w:spacing w:after="0" w:line="240" w:lineRule="auto"/>
        <w:rPr>
          <w:rFonts w:ascii="Times New Roman" w:eastAsia="MS Mincho" w:hAnsi="Times New Roman" w:cs="Times New Roman"/>
          <w:sz w:val="24"/>
          <w:szCs w:val="24"/>
          <w:shd w:val="clear" w:color="auto" w:fill="FFFFFF"/>
          <w:lang w:eastAsia="ja-JP"/>
        </w:rPr>
      </w:pPr>
      <w:r w:rsidRPr="006657CC">
        <w:rPr>
          <w:rFonts w:ascii="Times New Roman" w:eastAsia="MS Mincho" w:hAnsi="Times New Roman" w:cs="Times New Roman"/>
          <w:sz w:val="24"/>
          <w:szCs w:val="24"/>
          <w:u w:val="single"/>
          <w:shd w:val="clear" w:color="auto" w:fill="FFFFFF"/>
          <w:lang w:eastAsia="ja-JP"/>
        </w:rPr>
        <w:t>3)</w:t>
      </w:r>
      <w:r w:rsidRPr="006657CC">
        <w:rPr>
          <w:rFonts w:ascii="Times New Roman" w:eastAsia="MS Mincho" w:hAnsi="Times New Roman" w:cs="Times New Roman"/>
          <w:sz w:val="24"/>
          <w:szCs w:val="24"/>
          <w:u w:val="single"/>
          <w:lang w:eastAsia="ja-JP"/>
        </w:rPr>
        <w:t xml:space="preserve"> assicuratevi che il Centro Trapianti vi possa raggiungere in qualsiasi momento</w:t>
      </w:r>
      <w:r w:rsidRPr="006657CC">
        <w:rPr>
          <w:rFonts w:ascii="Times New Roman" w:eastAsia="MS Mincho" w:hAnsi="Times New Roman" w:cs="Times New Roman"/>
          <w:sz w:val="24"/>
          <w:szCs w:val="24"/>
          <w:u w:val="single"/>
          <w:lang w:eastAsia="ja-JP"/>
        </w:rPr>
        <w:br/>
      </w:r>
      <w:r w:rsidRPr="00FF6C47">
        <w:rPr>
          <w:rFonts w:ascii="Times New Roman" w:eastAsia="MS Mincho" w:hAnsi="Times New Roman" w:cs="Times New Roman"/>
          <w:sz w:val="24"/>
          <w:szCs w:val="24"/>
          <w:shd w:val="clear" w:color="auto" w:fill="FFFFFF"/>
          <w:lang w:eastAsia="ja-JP"/>
        </w:rPr>
        <w:t>- fornite al Centro Trapianti tutti i numeri di telefono e di cellula</w:t>
      </w:r>
      <w:r w:rsidR="0040042E" w:rsidRPr="00FF6C47">
        <w:rPr>
          <w:rFonts w:ascii="Times New Roman" w:eastAsia="MS Mincho" w:hAnsi="Times New Roman" w:cs="Times New Roman"/>
          <w:sz w:val="24"/>
          <w:szCs w:val="24"/>
          <w:shd w:val="clear" w:color="auto" w:fill="FFFFFF"/>
          <w:lang w:eastAsia="ja-JP"/>
        </w:rPr>
        <w:t xml:space="preserve">re presso i quali potete essere </w:t>
      </w:r>
      <w:r w:rsidRPr="00FF6C47">
        <w:rPr>
          <w:rFonts w:ascii="Times New Roman" w:eastAsia="MS Mincho" w:hAnsi="Times New Roman" w:cs="Times New Roman"/>
          <w:sz w:val="24"/>
          <w:szCs w:val="24"/>
          <w:shd w:val="clear" w:color="auto" w:fill="FFFFFF"/>
          <w:lang w:eastAsia="ja-JP"/>
        </w:rPr>
        <w:t>raggiunti</w:t>
      </w:r>
      <w:r w:rsidR="005F118F" w:rsidRPr="00FF6C47">
        <w:rPr>
          <w:rFonts w:ascii="Times New Roman" w:eastAsia="MS Mincho" w:hAnsi="Times New Roman" w:cs="Times New Roman"/>
          <w:sz w:val="24"/>
          <w:szCs w:val="24"/>
          <w:shd w:val="clear" w:color="auto" w:fill="FFFFFF"/>
          <w:lang w:eastAsia="ja-JP"/>
        </w:rPr>
        <w:t xml:space="preserve"> ovunque voi siate.</w:t>
      </w:r>
      <w:r w:rsidRPr="00FF6C47">
        <w:rPr>
          <w:rFonts w:ascii="Times New Roman" w:eastAsia="MS Mincho" w:hAnsi="Times New Roman" w:cs="Times New Roman"/>
          <w:sz w:val="24"/>
          <w:szCs w:val="24"/>
          <w:shd w:val="clear" w:color="auto" w:fill="FFFFFF"/>
          <w:lang w:eastAsia="ja-JP"/>
        </w:rPr>
        <w:br/>
        <w:t>- comunicate al Centro Trapianti qualsiasi cambiamento di indirizzo o di numero telefonico</w:t>
      </w:r>
      <w:r w:rsidRPr="00FF6C47">
        <w:rPr>
          <w:rFonts w:ascii="Times New Roman" w:eastAsia="MS Mincho" w:hAnsi="Times New Roman" w:cs="Times New Roman"/>
          <w:sz w:val="24"/>
          <w:szCs w:val="24"/>
          <w:shd w:val="clear" w:color="auto" w:fill="FFFFFF"/>
          <w:lang w:eastAsia="ja-JP"/>
        </w:rPr>
        <w:br/>
        <w:t>- informate il Centro Trapianti quando partite per una vacanz</w:t>
      </w:r>
      <w:r w:rsidR="0040042E" w:rsidRPr="00FF6C47">
        <w:rPr>
          <w:rFonts w:ascii="Times New Roman" w:eastAsia="MS Mincho" w:hAnsi="Times New Roman" w:cs="Times New Roman"/>
          <w:sz w:val="24"/>
          <w:szCs w:val="24"/>
          <w:shd w:val="clear" w:color="auto" w:fill="FFFFFF"/>
          <w:lang w:eastAsia="ja-JP"/>
        </w:rPr>
        <w:t>a e non siete più reperibili al consueto recapito </w:t>
      </w:r>
    </w:p>
    <w:p w:rsidR="002A61A7" w:rsidRPr="00FF6C47" w:rsidRDefault="002A61A7" w:rsidP="0040042E">
      <w:pPr>
        <w:spacing w:after="0"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 ricordatevi che, nel momento in cui vi e’ un rene disponibile, il Centro Trapianti avrà la necessità di rintracciarvi immediatamente per verificare che siete disponibili per il trapianto e che siete in quel preciso momento in buone condizioni di salute.</w:t>
      </w:r>
    </w:p>
    <w:p w:rsidR="0040042E" w:rsidRPr="00FF6C47" w:rsidRDefault="0040042E" w:rsidP="0040042E">
      <w:pPr>
        <w:spacing w:after="0" w:line="240" w:lineRule="auto"/>
        <w:rPr>
          <w:rFonts w:ascii="Times New Roman" w:eastAsia="MS Mincho" w:hAnsi="Times New Roman" w:cs="Times New Roman"/>
          <w:sz w:val="24"/>
          <w:szCs w:val="24"/>
          <w:shd w:val="clear" w:color="auto" w:fill="FFFFFF"/>
          <w:lang w:eastAsia="ja-JP"/>
        </w:rPr>
      </w:pPr>
    </w:p>
    <w:p w:rsidR="002A61A7" w:rsidRPr="00FF6C47" w:rsidRDefault="002A61A7" w:rsidP="0040042E">
      <w:pPr>
        <w:spacing w:after="0" w:line="240" w:lineRule="auto"/>
        <w:rPr>
          <w:rFonts w:ascii="Times New Roman" w:eastAsia="MS Mincho" w:hAnsi="Times New Roman" w:cs="Times New Roman"/>
          <w:sz w:val="24"/>
          <w:szCs w:val="24"/>
          <w:shd w:val="clear" w:color="auto" w:fill="FFFFFF"/>
          <w:lang w:eastAsia="ja-JP"/>
        </w:rPr>
      </w:pPr>
      <w:r w:rsidRPr="006657CC">
        <w:rPr>
          <w:rFonts w:ascii="Times New Roman" w:eastAsia="MS Mincho" w:hAnsi="Times New Roman" w:cs="Times New Roman"/>
          <w:sz w:val="24"/>
          <w:szCs w:val="24"/>
          <w:u w:val="single"/>
          <w:shd w:val="clear" w:color="auto" w:fill="FFFFFF"/>
          <w:lang w:eastAsia="ja-JP"/>
        </w:rPr>
        <w:t>4) p</w:t>
      </w:r>
      <w:r w:rsidRPr="006657CC">
        <w:rPr>
          <w:rFonts w:ascii="Times New Roman" w:eastAsia="MS Mincho" w:hAnsi="Times New Roman" w:cs="Times New Roman"/>
          <w:sz w:val="24"/>
          <w:szCs w:val="24"/>
          <w:u w:val="single"/>
          <w:lang w:eastAsia="ja-JP"/>
        </w:rPr>
        <w:t>reparatevi in vista del ricovero</w:t>
      </w:r>
      <w:r w:rsidRPr="006657CC">
        <w:rPr>
          <w:rFonts w:ascii="Times New Roman" w:eastAsia="MS Mincho" w:hAnsi="Times New Roman" w:cs="Times New Roman"/>
          <w:sz w:val="24"/>
          <w:szCs w:val="24"/>
          <w:u w:val="single"/>
          <w:lang w:eastAsia="ja-JP"/>
        </w:rPr>
        <w:br/>
      </w:r>
      <w:r w:rsidRPr="00FF6C47">
        <w:rPr>
          <w:rFonts w:ascii="Times New Roman" w:eastAsia="MS Mincho" w:hAnsi="Times New Roman" w:cs="Times New Roman"/>
          <w:sz w:val="24"/>
          <w:szCs w:val="24"/>
          <w:shd w:val="clear" w:color="auto" w:fill="FFFFFF"/>
          <w:lang w:eastAsia="ja-JP"/>
        </w:rPr>
        <w:t xml:space="preserve">- pianificate il vostro ricovero in ospedale </w:t>
      </w:r>
      <w:r w:rsidRPr="00FF6C47">
        <w:rPr>
          <w:rFonts w:ascii="Times New Roman" w:eastAsia="MS Mincho" w:hAnsi="Times New Roman" w:cs="Times New Roman"/>
          <w:sz w:val="24"/>
          <w:szCs w:val="24"/>
          <w:shd w:val="clear" w:color="auto" w:fill="FFFFFF"/>
          <w:lang w:eastAsia="ja-JP"/>
        </w:rPr>
        <w:br/>
        <w:t>- identifica</w:t>
      </w:r>
      <w:r w:rsidR="005F118F" w:rsidRPr="00FF6C47">
        <w:rPr>
          <w:rFonts w:ascii="Times New Roman" w:eastAsia="MS Mincho" w:hAnsi="Times New Roman" w:cs="Times New Roman"/>
          <w:sz w:val="24"/>
          <w:szCs w:val="24"/>
          <w:shd w:val="clear" w:color="auto" w:fill="FFFFFF"/>
          <w:lang w:eastAsia="ja-JP"/>
        </w:rPr>
        <w:t>te</w:t>
      </w:r>
      <w:r w:rsidRPr="00FF6C47">
        <w:rPr>
          <w:rFonts w:ascii="Times New Roman" w:eastAsia="MS Mincho" w:hAnsi="Times New Roman" w:cs="Times New Roman"/>
          <w:sz w:val="24"/>
          <w:szCs w:val="24"/>
          <w:shd w:val="clear" w:color="auto" w:fill="FFFFFF"/>
          <w:lang w:eastAsia="ja-JP"/>
        </w:rPr>
        <w:t xml:space="preserve"> una persona di fiducia e crea</w:t>
      </w:r>
      <w:r w:rsidR="005F118F" w:rsidRPr="00FF6C47">
        <w:rPr>
          <w:rFonts w:ascii="Times New Roman" w:eastAsia="MS Mincho" w:hAnsi="Times New Roman" w:cs="Times New Roman"/>
          <w:sz w:val="24"/>
          <w:szCs w:val="24"/>
          <w:shd w:val="clear" w:color="auto" w:fill="FFFFFF"/>
          <w:lang w:eastAsia="ja-JP"/>
        </w:rPr>
        <w:t>te</w:t>
      </w:r>
      <w:r w:rsidRPr="00FF6C47">
        <w:rPr>
          <w:rFonts w:ascii="Times New Roman" w:eastAsia="MS Mincho" w:hAnsi="Times New Roman" w:cs="Times New Roman"/>
          <w:sz w:val="24"/>
          <w:szCs w:val="24"/>
          <w:shd w:val="clear" w:color="auto" w:fill="FFFFFF"/>
          <w:lang w:eastAsia="ja-JP"/>
        </w:rPr>
        <w:t xml:space="preserve"> un piano dettagliato affinché possa prendersi cura dei vostri</w:t>
      </w:r>
      <w:r w:rsidR="006D3B2B">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bambini, della vostra casa, dei vostri animali domestici e dei vostri impegni di lavoro mentre sarete ricoverati in ospedale.</w:t>
      </w:r>
    </w:p>
    <w:p w:rsidR="002A61A7" w:rsidRPr="00FF6C47" w:rsidRDefault="002A61A7" w:rsidP="0040042E">
      <w:pPr>
        <w:spacing w:after="0" w:line="240" w:lineRule="auto"/>
        <w:jc w:val="both"/>
        <w:rPr>
          <w:rFonts w:ascii="Times New Roman" w:eastAsia="MS Mincho" w:hAnsi="Times New Roman" w:cs="Times New Roman"/>
          <w:color w:val="666666"/>
          <w:sz w:val="24"/>
          <w:szCs w:val="24"/>
          <w:shd w:val="clear" w:color="auto" w:fill="FFFFFF"/>
          <w:lang w:eastAsia="ja-JP"/>
        </w:rPr>
      </w:pPr>
      <w:r w:rsidRPr="00FF6C47">
        <w:rPr>
          <w:rFonts w:ascii="Times New Roman" w:eastAsia="MS Mincho" w:hAnsi="Times New Roman" w:cs="Times New Roman"/>
          <w:color w:val="666666"/>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 xml:space="preserve">identificate qualcuno (amici, familiari ecc) che sia disponibile </w:t>
      </w:r>
      <w:r w:rsidR="0040042E" w:rsidRPr="00FF6C47">
        <w:rPr>
          <w:rFonts w:ascii="Times New Roman" w:eastAsia="MS Mincho" w:hAnsi="Times New Roman" w:cs="Times New Roman"/>
          <w:sz w:val="24"/>
          <w:szCs w:val="24"/>
          <w:shd w:val="clear" w:color="auto" w:fill="FFFFFF"/>
          <w:lang w:eastAsia="ja-JP"/>
        </w:rPr>
        <w:t xml:space="preserve">ad accompagnarvi in ospedale al </w:t>
      </w:r>
      <w:r w:rsidRPr="00FF6C47">
        <w:rPr>
          <w:rFonts w:ascii="Times New Roman" w:eastAsia="MS Mincho" w:hAnsi="Times New Roman" w:cs="Times New Roman"/>
          <w:sz w:val="24"/>
          <w:szCs w:val="24"/>
          <w:shd w:val="clear" w:color="auto" w:fill="FFFFFF"/>
          <w:lang w:eastAsia="ja-JP"/>
        </w:rPr>
        <w:t>momento della chiamata</w:t>
      </w:r>
      <w:r w:rsidRPr="00FF6C47">
        <w:rPr>
          <w:rFonts w:ascii="Times New Roman" w:eastAsia="MS Mincho" w:hAnsi="Times New Roman" w:cs="Times New Roman"/>
          <w:color w:val="666666"/>
          <w:sz w:val="24"/>
          <w:szCs w:val="24"/>
          <w:shd w:val="clear" w:color="auto" w:fill="FFFFFF"/>
          <w:lang w:eastAsia="ja-JP"/>
        </w:rPr>
        <w:t xml:space="preserve"> </w:t>
      </w:r>
    </w:p>
    <w:p w:rsidR="0040042E" w:rsidRPr="00FF6C47" w:rsidRDefault="0040042E" w:rsidP="00285987">
      <w:pPr>
        <w:spacing w:after="0" w:line="240" w:lineRule="auto"/>
        <w:rPr>
          <w:rFonts w:ascii="Times New Roman" w:eastAsia="MS Mincho" w:hAnsi="Times New Roman" w:cs="Times New Roman"/>
          <w:sz w:val="24"/>
          <w:szCs w:val="24"/>
          <w:shd w:val="clear" w:color="auto" w:fill="FFFFFF"/>
          <w:lang w:eastAsia="ja-JP"/>
        </w:rPr>
      </w:pPr>
    </w:p>
    <w:p w:rsidR="002A61A7" w:rsidRPr="00FF6C47" w:rsidRDefault="002A61A7" w:rsidP="00285987">
      <w:pPr>
        <w:spacing w:after="0" w:line="240" w:lineRule="auto"/>
        <w:rPr>
          <w:rFonts w:ascii="Times New Roman" w:eastAsia="MS Mincho" w:hAnsi="Times New Roman" w:cs="Times New Roman"/>
          <w:sz w:val="24"/>
          <w:szCs w:val="24"/>
          <w:shd w:val="clear" w:color="auto" w:fill="FFFFFF"/>
          <w:lang w:eastAsia="ja-JP"/>
        </w:rPr>
      </w:pPr>
      <w:r w:rsidRPr="006657CC">
        <w:rPr>
          <w:rFonts w:ascii="Times New Roman" w:eastAsia="MS Mincho" w:hAnsi="Times New Roman" w:cs="Times New Roman"/>
          <w:sz w:val="24"/>
          <w:szCs w:val="24"/>
          <w:u w:val="single"/>
          <w:shd w:val="clear" w:color="auto" w:fill="FFFFFF"/>
          <w:lang w:eastAsia="ja-JP"/>
        </w:rPr>
        <w:t>5) a</w:t>
      </w:r>
      <w:r w:rsidRPr="006657CC">
        <w:rPr>
          <w:rFonts w:ascii="Times New Roman" w:eastAsia="MS Mincho" w:hAnsi="Times New Roman" w:cs="Times New Roman"/>
          <w:sz w:val="24"/>
          <w:szCs w:val="24"/>
          <w:u w:val="single"/>
          <w:lang w:eastAsia="ja-JP"/>
        </w:rPr>
        <w:t>bbiate cura del vostro benessere psichico</w:t>
      </w:r>
      <w:r w:rsidRPr="006657CC">
        <w:rPr>
          <w:rFonts w:ascii="Times New Roman" w:eastAsia="MS Mincho" w:hAnsi="Times New Roman" w:cs="Times New Roman"/>
          <w:sz w:val="24"/>
          <w:szCs w:val="24"/>
          <w:u w:val="single"/>
          <w:lang w:eastAsia="ja-JP"/>
        </w:rPr>
        <w:br/>
      </w:r>
      <w:r w:rsidRPr="00FF6C47">
        <w:rPr>
          <w:rFonts w:ascii="Times New Roman" w:eastAsia="MS Mincho" w:hAnsi="Times New Roman" w:cs="Times New Roman"/>
          <w:sz w:val="24"/>
          <w:szCs w:val="24"/>
          <w:shd w:val="clear" w:color="auto" w:fill="FFFFFF"/>
          <w:lang w:eastAsia="ja-JP"/>
        </w:rPr>
        <w:t>- comunicate al vostro medico curante ogni situazione di disagio o malessere psicologico</w:t>
      </w:r>
      <w:r w:rsidRPr="00FF6C47">
        <w:rPr>
          <w:rFonts w:ascii="Times New Roman" w:eastAsia="MS Mincho" w:hAnsi="Times New Roman" w:cs="Times New Roman"/>
          <w:sz w:val="24"/>
          <w:szCs w:val="24"/>
          <w:shd w:val="clear" w:color="auto" w:fill="FFFFFF"/>
          <w:lang w:eastAsia="ja-JP"/>
        </w:rPr>
        <w:br/>
        <w:t>- considerate l'eventualita’ di un supporto psicologico in attesa del trapianto</w:t>
      </w:r>
      <w:r w:rsidRPr="00FF6C47">
        <w:rPr>
          <w:rFonts w:ascii="Times New Roman" w:eastAsia="MS Mincho" w:hAnsi="Times New Roman" w:cs="Times New Roman"/>
          <w:sz w:val="24"/>
          <w:szCs w:val="24"/>
          <w:shd w:val="clear" w:color="auto" w:fill="FFFFFF"/>
          <w:lang w:eastAsia="ja-JP"/>
        </w:rPr>
        <w:br/>
        <w:t>- discutete altre possibilita’ di supporto con il team trapianti</w:t>
      </w:r>
      <w:r w:rsidRPr="00FF6C47">
        <w:rPr>
          <w:rFonts w:ascii="Times New Roman" w:eastAsia="MS Mincho" w:hAnsi="Times New Roman" w:cs="Times New Roman"/>
          <w:sz w:val="24"/>
          <w:szCs w:val="24"/>
          <w:shd w:val="clear" w:color="auto" w:fill="FFFFFF"/>
          <w:lang w:eastAsia="ja-JP"/>
        </w:rPr>
        <w:br/>
        <w:t>- tenetevi impegnati e in attività.</w:t>
      </w:r>
    </w:p>
    <w:p w:rsidR="002A61A7" w:rsidRPr="00FF6C47" w:rsidRDefault="002A61A7" w:rsidP="0040042E">
      <w:pPr>
        <w:shd w:val="clear" w:color="auto" w:fill="FFFFFF"/>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Seguendo questi consigli vi troverete sempre nelle migliori condizioni fisiche e psichiche possibili e quindi in qualsiasi momento sarete pronti a rispondere nel modo migliore ad una eventuale chiamata dal Centro Trapianti.</w:t>
      </w:r>
    </w:p>
    <w:p w:rsidR="0040042E" w:rsidRPr="00166349" w:rsidRDefault="0040042E" w:rsidP="0040042E">
      <w:pPr>
        <w:spacing w:before="100" w:beforeAutospacing="1" w:after="100" w:afterAutospacing="1" w:line="240" w:lineRule="auto"/>
        <w:contextualSpacing/>
        <w:rPr>
          <w:rFonts w:ascii="Times New Roman" w:eastAsia="MS Mincho" w:hAnsi="Times New Roman" w:cs="Times New Roman"/>
          <w:color w:val="244061" w:themeColor="accent1" w:themeShade="80"/>
          <w:sz w:val="28"/>
          <w:szCs w:val="24"/>
          <w:lang w:eastAsia="ja-JP"/>
        </w:rPr>
      </w:pPr>
      <w:r w:rsidRPr="00166349">
        <w:rPr>
          <w:rFonts w:ascii="Times New Roman" w:eastAsia="MS Mincho" w:hAnsi="Times New Roman" w:cs="Times New Roman"/>
          <w:b/>
          <w:bCs/>
          <w:color w:val="244061" w:themeColor="accent1" w:themeShade="80"/>
          <w:sz w:val="28"/>
          <w:szCs w:val="24"/>
          <w:lang w:eastAsia="ja-JP"/>
        </w:rPr>
        <w:lastRenderedPageBreak/>
        <w:t>Cosa fare in caso di chiamata</w:t>
      </w:r>
      <w:r w:rsidR="002A61A7" w:rsidRPr="00166349">
        <w:rPr>
          <w:rFonts w:ascii="Times New Roman" w:eastAsia="MS Mincho" w:hAnsi="Times New Roman" w:cs="Times New Roman"/>
          <w:b/>
          <w:bCs/>
          <w:color w:val="244061" w:themeColor="accent1" w:themeShade="80"/>
          <w:sz w:val="28"/>
          <w:szCs w:val="24"/>
          <w:lang w:eastAsia="ja-JP"/>
        </w:rPr>
        <w:t>?</w:t>
      </w:r>
    </w:p>
    <w:p w:rsidR="002A61A7" w:rsidRPr="00FF6C47" w:rsidRDefault="002A61A7" w:rsidP="0040042E">
      <w:pPr>
        <w:spacing w:before="100" w:beforeAutospacing="1" w:after="100" w:afterAutospacing="1" w:line="240" w:lineRule="auto"/>
        <w:rPr>
          <w:rFonts w:ascii="Times New Roman" w:eastAsia="MS Mincho" w:hAnsi="Times New Roman" w:cs="Times New Roman"/>
          <w:sz w:val="24"/>
          <w:szCs w:val="24"/>
          <w:lang w:eastAsia="ja-JP"/>
        </w:rPr>
      </w:pPr>
      <w:r w:rsidRPr="00FF6C47">
        <w:rPr>
          <w:rFonts w:ascii="Times New Roman" w:eastAsia="MS Mincho" w:hAnsi="Times New Roman" w:cs="Times New Roman"/>
          <w:sz w:val="24"/>
          <w:szCs w:val="24"/>
          <w:lang w:eastAsia="ja-JP"/>
        </w:rPr>
        <w:t>Quando riceverete la telefonata per un trapianto, vi potrebbe essere richiesto di sottoporvi ad una seduta dialitica pre trapianto: questa decisione vi verrà comunicata dal medico del nostro Centro Trapianti o dal medico referente del vostro Centro Dialisi.</w:t>
      </w:r>
      <w:r w:rsidR="006D3B2B">
        <w:rPr>
          <w:rFonts w:ascii="Times New Roman" w:eastAsia="MS Mincho" w:hAnsi="Times New Roman" w:cs="Times New Roman"/>
          <w:sz w:val="24"/>
          <w:szCs w:val="24"/>
          <w:lang w:eastAsia="ja-JP"/>
        </w:rPr>
        <w:t xml:space="preserve"> </w:t>
      </w:r>
      <w:r w:rsidRPr="00FF6C47">
        <w:rPr>
          <w:rFonts w:ascii="Times New Roman" w:eastAsia="MS Mincho" w:hAnsi="Times New Roman" w:cs="Times New Roman"/>
          <w:sz w:val="24"/>
          <w:szCs w:val="24"/>
          <w:shd w:val="clear" w:color="auto" w:fill="FFFFFF"/>
          <w:lang w:eastAsia="ja-JP"/>
        </w:rPr>
        <w:t>In tutti i casi, prima del trapianto dovrete fare una doccia.</w:t>
      </w:r>
      <w:r w:rsidR="006D3B2B">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lang w:eastAsia="ja-JP"/>
        </w:rPr>
        <w:t xml:space="preserve">Dopo la seduta di dialisi (se prevista) </w:t>
      </w:r>
      <w:r w:rsidRPr="00FF6C47">
        <w:rPr>
          <w:rFonts w:ascii="Times New Roman" w:eastAsia="MS Mincho" w:hAnsi="Times New Roman" w:cs="Times New Roman"/>
          <w:sz w:val="24"/>
          <w:szCs w:val="24"/>
          <w:shd w:val="clear" w:color="auto" w:fill="FFFFFF"/>
          <w:lang w:eastAsia="ja-JP"/>
        </w:rPr>
        <w:t>dovrete recarvi imme</w:t>
      </w:r>
      <w:r w:rsidR="0040042E" w:rsidRPr="00FF6C47">
        <w:rPr>
          <w:rFonts w:ascii="Times New Roman" w:eastAsia="MS Mincho" w:hAnsi="Times New Roman" w:cs="Times New Roman"/>
          <w:sz w:val="24"/>
          <w:szCs w:val="24"/>
          <w:shd w:val="clear" w:color="auto" w:fill="FFFFFF"/>
          <w:lang w:eastAsia="ja-JP"/>
        </w:rPr>
        <w:t>diatamente al nostro Ospedale.</w:t>
      </w:r>
      <w:r w:rsidR="006D3B2B">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 xml:space="preserve">E' molto importante che arriviate in Ospedale digiuni, quindi dal momento della chiamata in poi non </w:t>
      </w:r>
      <w:r w:rsidR="0040042E" w:rsidRPr="00FF6C47">
        <w:rPr>
          <w:rFonts w:ascii="Times New Roman" w:eastAsia="MS Mincho" w:hAnsi="Times New Roman" w:cs="Times New Roman"/>
          <w:sz w:val="24"/>
          <w:szCs w:val="24"/>
          <w:shd w:val="clear" w:color="auto" w:fill="FFFFFF"/>
          <w:lang w:eastAsia="ja-JP"/>
        </w:rPr>
        <w:t xml:space="preserve">dovrete mangiare nè bere nulla. </w:t>
      </w:r>
      <w:r w:rsidRPr="00FF6C47">
        <w:rPr>
          <w:rFonts w:ascii="Times New Roman" w:eastAsia="MS Mincho" w:hAnsi="Times New Roman" w:cs="Times New Roman"/>
          <w:sz w:val="24"/>
          <w:szCs w:val="24"/>
          <w:shd w:val="clear" w:color="auto" w:fill="FFFFFF"/>
          <w:lang w:eastAsia="ja-JP"/>
        </w:rPr>
        <w:t xml:space="preserve">Recatevi </w:t>
      </w:r>
      <w:r w:rsidR="0040042E" w:rsidRPr="00FF6C47">
        <w:rPr>
          <w:rFonts w:ascii="Times New Roman" w:eastAsia="MS Mincho" w:hAnsi="Times New Roman" w:cs="Times New Roman"/>
          <w:sz w:val="24"/>
          <w:szCs w:val="24"/>
          <w:shd w:val="clear" w:color="auto" w:fill="FFFFFF"/>
          <w:lang w:eastAsia="ja-JP"/>
        </w:rPr>
        <w:t xml:space="preserve">agli Ospedali Riuniti di Reggio </w:t>
      </w:r>
      <w:r w:rsidRPr="00FF6C47">
        <w:rPr>
          <w:rFonts w:ascii="Times New Roman" w:eastAsia="MS Mincho" w:hAnsi="Times New Roman" w:cs="Times New Roman"/>
          <w:sz w:val="24"/>
          <w:szCs w:val="24"/>
          <w:shd w:val="clear" w:color="auto" w:fill="FFFFFF"/>
          <w:lang w:eastAsia="ja-JP"/>
        </w:rPr>
        <w:t>Calabria, e precisamente al 6^ piano, presso il reparto di Nefrologia.</w:t>
      </w:r>
    </w:p>
    <w:p w:rsidR="0040042E" w:rsidRPr="00166349" w:rsidRDefault="006657CC" w:rsidP="0040042E">
      <w:pPr>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r>
        <w:rPr>
          <w:rFonts w:ascii="Times New Roman" w:eastAsia="MS Mincho" w:hAnsi="Times New Roman" w:cs="Times New Roman"/>
          <w:b/>
          <w:bCs/>
          <w:color w:val="244061" w:themeColor="accent1" w:themeShade="80"/>
          <w:sz w:val="28"/>
          <w:szCs w:val="24"/>
          <w:lang w:eastAsia="ja-JP"/>
        </w:rPr>
        <w:t>A</w:t>
      </w:r>
      <w:r w:rsidR="002A61A7" w:rsidRPr="00166349">
        <w:rPr>
          <w:rFonts w:ascii="Times New Roman" w:eastAsia="MS Mincho" w:hAnsi="Times New Roman" w:cs="Times New Roman"/>
          <w:b/>
          <w:bCs/>
          <w:color w:val="244061" w:themeColor="accent1" w:themeShade="80"/>
          <w:sz w:val="28"/>
          <w:szCs w:val="24"/>
          <w:lang w:eastAsia="ja-JP"/>
        </w:rPr>
        <w:t>l vostro arrivo in Ospedale</w:t>
      </w:r>
    </w:p>
    <w:p w:rsidR="002A61A7" w:rsidRPr="00FF6C47" w:rsidRDefault="002A61A7" w:rsidP="0040042E">
      <w:pPr>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lang w:eastAsia="ja-JP"/>
        </w:rPr>
        <w:t xml:space="preserve">Il Medico del Centro vi </w:t>
      </w:r>
      <w:r w:rsidRPr="00FF6C47">
        <w:rPr>
          <w:rFonts w:ascii="Times New Roman" w:eastAsia="MS Mincho" w:hAnsi="Times New Roman" w:cs="Times New Roman"/>
          <w:sz w:val="24"/>
          <w:szCs w:val="24"/>
          <w:shd w:val="clear" w:color="auto" w:fill="FFFFFF"/>
          <w:lang w:eastAsia="ja-JP"/>
        </w:rPr>
        <w:t>sottoporrà ad una visita attenta e minuziosa, prescriverà alcuni esami di laboratorio urgenti per verificare che il vostro stato di salute non sia mutato dall' ultimo controllo. </w:t>
      </w:r>
    </w:p>
    <w:p w:rsidR="005F118F" w:rsidRPr="00FF6C47" w:rsidRDefault="002A61A7" w:rsidP="0040042E">
      <w:pPr>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Vi verrà inserita una Cannula venosa per dialisi in una vena del collo (vena giugulare) o in caso di insuccesso a livello inguinale (vena femorale). Questo consentirà la somministrazione di grandi quantità di liquidi, necessarie nei primi giorni dall’intervento ma anche eventuali trasfusioni di sangue oltre che la dialisi stessa.</w:t>
      </w:r>
      <w:r w:rsidR="005F118F" w:rsidRPr="00FF6C47">
        <w:rPr>
          <w:rFonts w:ascii="Times New Roman" w:eastAsia="MS Mincho" w:hAnsi="Times New Roman" w:cs="Times New Roman"/>
          <w:sz w:val="24"/>
          <w:szCs w:val="24"/>
          <w:shd w:val="clear" w:color="auto" w:fill="FFFFFF"/>
          <w:lang w:eastAsia="ja-JP"/>
        </w:rPr>
        <w:t xml:space="preserve"> A volte tale procedura può non essere espletata.</w:t>
      </w:r>
      <w:r w:rsidRPr="00FF6C47">
        <w:rPr>
          <w:rFonts w:ascii="Times New Roman" w:eastAsia="MS Mincho" w:hAnsi="Times New Roman" w:cs="Times New Roman"/>
          <w:sz w:val="24"/>
          <w:szCs w:val="24"/>
          <w:shd w:val="clear" w:color="auto" w:fill="FFFFFF"/>
          <w:lang w:eastAsia="ja-JP"/>
        </w:rPr>
        <w:br/>
        <w:t xml:space="preserve">Circa 1 ora prima di andare in sala operatoria vi verrà somministrata una prima parte dela terapia immunosoppressiva per aiutare il vostro organismo ad accettare il nuovo rene: Neoral ®, Prograf ®, </w:t>
      </w:r>
      <w:r w:rsidR="006657CC">
        <w:rPr>
          <w:rFonts w:ascii="Times New Roman" w:eastAsia="MS Mincho" w:hAnsi="Times New Roman" w:cs="Times New Roman"/>
          <w:sz w:val="24"/>
          <w:szCs w:val="24"/>
          <w:shd w:val="clear" w:color="auto" w:fill="FFFFFF"/>
          <w:lang w:eastAsia="ja-JP"/>
        </w:rPr>
        <w:t>Adva</w:t>
      </w:r>
      <w:r w:rsidR="006657CC" w:rsidRPr="00FF6C47">
        <w:rPr>
          <w:rFonts w:ascii="Times New Roman" w:eastAsia="MS Mincho" w:hAnsi="Times New Roman" w:cs="Times New Roman"/>
          <w:sz w:val="24"/>
          <w:szCs w:val="24"/>
          <w:shd w:val="clear" w:color="auto" w:fill="FFFFFF"/>
          <w:lang w:eastAsia="ja-JP"/>
        </w:rPr>
        <w:t>graf ®</w:t>
      </w:r>
      <w:r w:rsidR="006657CC">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Cellcept ®, Myfortic ®, Certican ®, Rapamune ®. Sono questi i farmaci anti-rigetto più comunemente usati, e la loro funzione è abbassare la normale risposta immunitaria al nuovo rene. </w:t>
      </w:r>
      <w:r w:rsidRPr="00FF6C47">
        <w:rPr>
          <w:rFonts w:ascii="Times New Roman" w:eastAsia="MS Mincho" w:hAnsi="Times New Roman" w:cs="Times New Roman"/>
          <w:sz w:val="24"/>
          <w:szCs w:val="24"/>
          <w:shd w:val="clear" w:color="auto" w:fill="FFFFFF"/>
          <w:lang w:eastAsia="ja-JP"/>
        </w:rPr>
        <w:br/>
        <w:t xml:space="preserve">Tenete presente che, poiché il rene donato manterrà sempre la sua originale identificazione, avrete bisogno di prendere questi medicinali anti-rigetto </w:t>
      </w:r>
      <w:r w:rsidRPr="006657CC">
        <w:rPr>
          <w:rFonts w:ascii="Times New Roman" w:eastAsia="MS Mincho" w:hAnsi="Times New Roman" w:cs="Times New Roman"/>
          <w:b/>
          <w:sz w:val="24"/>
          <w:szCs w:val="24"/>
          <w:u w:val="single"/>
          <w:shd w:val="clear" w:color="auto" w:fill="FFFFFF"/>
          <w:lang w:eastAsia="ja-JP"/>
        </w:rPr>
        <w:t>per tutto il resto della vostra vita</w:t>
      </w:r>
      <w:r w:rsidRPr="00FF6C47">
        <w:rPr>
          <w:rFonts w:ascii="Times New Roman" w:eastAsia="MS Mincho" w:hAnsi="Times New Roman" w:cs="Times New Roman"/>
          <w:sz w:val="24"/>
          <w:szCs w:val="24"/>
          <w:shd w:val="clear" w:color="auto" w:fill="FFFFFF"/>
          <w:lang w:eastAsia="ja-JP"/>
        </w:rPr>
        <w:t>.</w:t>
      </w:r>
      <w:r w:rsidRPr="00FF6C47">
        <w:rPr>
          <w:rFonts w:ascii="Times New Roman" w:eastAsia="MS Mincho" w:hAnsi="Times New Roman" w:cs="Times New Roman"/>
          <w:sz w:val="24"/>
          <w:szCs w:val="24"/>
          <w:shd w:val="clear" w:color="auto" w:fill="FFFFFF"/>
          <w:lang w:eastAsia="ja-JP"/>
        </w:rPr>
        <w:br/>
        <w:t>Presso il nostro Centro esiste la possibilità di utilizzare, nell'ambito di ricerche multicentriche controllate, nuove combinazioni di farmaci immunosoppressori (in grado cioè di ridurre gli effetti indesiderati) o farmaci sempre immunosoppressori ma di ultimissima generazione, non ancora disponibili in farmacia. Per il loro utilizzo sarà necessario un colloquio informativo e la firma di un consenso informato specifico.</w:t>
      </w:r>
    </w:p>
    <w:p w:rsidR="0040042E" w:rsidRPr="00166349" w:rsidRDefault="002A61A7" w:rsidP="00285987">
      <w:pPr>
        <w:spacing w:before="100" w:beforeAutospacing="1" w:after="100" w:afterAutospacing="1" w:line="240" w:lineRule="auto"/>
        <w:contextualSpacing/>
        <w:rPr>
          <w:rFonts w:ascii="Times New Roman" w:eastAsia="MS Mincho" w:hAnsi="Times New Roman" w:cs="Times New Roman"/>
          <w:color w:val="244061" w:themeColor="accent1" w:themeShade="80"/>
          <w:sz w:val="28"/>
          <w:szCs w:val="24"/>
          <w:shd w:val="clear" w:color="auto" w:fill="FFFFFF"/>
          <w:lang w:eastAsia="ja-JP"/>
        </w:rPr>
      </w:pPr>
      <w:r w:rsidRPr="00166349">
        <w:rPr>
          <w:rFonts w:ascii="Times New Roman" w:eastAsia="MS Mincho" w:hAnsi="Times New Roman" w:cs="Times New Roman"/>
          <w:b/>
          <w:bCs/>
          <w:color w:val="244061" w:themeColor="accent1" w:themeShade="80"/>
          <w:sz w:val="28"/>
          <w:szCs w:val="24"/>
          <w:lang w:eastAsia="ja-JP"/>
        </w:rPr>
        <w:t>L'intervento</w:t>
      </w:r>
    </w:p>
    <w:p w:rsidR="0040042E" w:rsidRPr="00FF6C47" w:rsidRDefault="002A61A7" w:rsidP="0040042E">
      <w:pPr>
        <w:spacing w:before="100" w:beforeAutospacing="1" w:after="100" w:afterAutospacing="1" w:line="240" w:lineRule="auto"/>
        <w:jc w:val="both"/>
        <w:rPr>
          <w:rFonts w:ascii="Times New Roman" w:eastAsia="MS Mincho" w:hAnsi="Times New Roman" w:cs="Times New Roman"/>
          <w:b/>
          <w:bCs/>
          <w:sz w:val="24"/>
          <w:szCs w:val="24"/>
          <w:lang w:eastAsia="ja-JP"/>
        </w:rPr>
      </w:pPr>
      <w:r w:rsidRPr="00FF6C47">
        <w:rPr>
          <w:rFonts w:ascii="Times New Roman" w:eastAsia="MS Mincho" w:hAnsi="Times New Roman" w:cs="Times New Roman"/>
          <w:sz w:val="24"/>
          <w:szCs w:val="24"/>
          <w:shd w:val="clear" w:color="auto" w:fill="FFFFFF"/>
          <w:lang w:eastAsia="ja-JP"/>
        </w:rPr>
        <w:t>Una volta entrati in sala operatoria, l'anestesia vi sarà data per via endovenosa, così vi addormenterete</w:t>
      </w:r>
      <w:r w:rsidR="0040042E" w:rsidRPr="00FF6C47">
        <w:rPr>
          <w:rFonts w:ascii="Times New Roman" w:eastAsia="MS Mincho" w:hAnsi="Times New Roman" w:cs="Times New Roman"/>
          <w:sz w:val="24"/>
          <w:szCs w:val="24"/>
          <w:shd w:val="clear" w:color="auto" w:fill="FFFFFF"/>
          <w:lang w:eastAsia="ja-JP"/>
        </w:rPr>
        <w:t xml:space="preserve"> velocemente.</w:t>
      </w:r>
      <w:r w:rsidR="006D3B2B">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Il nuovo rene verrà impiantato nella metà inferiore del vostro addome. I vasi del nuovo rene, cioè l'arteria e la vena renale, saranno collegati con l'arteria e la vena iliaca, che sono i grossi vasi che vanno e tornano dalle gambe. L'uretere ( il tubicino che drena l'urina dal nuovo rene) sarà connesso alla vostra vescica.</w:t>
      </w:r>
      <w:r w:rsidRPr="00FF6C47">
        <w:rPr>
          <w:rFonts w:ascii="Times New Roman" w:eastAsia="MS Mincho" w:hAnsi="Times New Roman" w:cs="Times New Roman"/>
          <w:sz w:val="24"/>
          <w:szCs w:val="24"/>
          <w:lang w:eastAsia="ja-JP"/>
        </w:rPr>
        <w:t> </w:t>
      </w:r>
      <w:r w:rsidRPr="00FF6C47">
        <w:rPr>
          <w:rFonts w:ascii="Times New Roman" w:eastAsia="MS Mincho" w:hAnsi="Times New Roman" w:cs="Times New Roman"/>
          <w:sz w:val="24"/>
          <w:szCs w:val="24"/>
          <w:shd w:val="clear" w:color="auto" w:fill="FFFFFF"/>
          <w:lang w:eastAsia="ja-JP"/>
        </w:rPr>
        <w:br/>
        <w:t>Nella maggior parte dei casi i vostri reni malati saranno lasciati in sede.</w:t>
      </w:r>
      <w:r w:rsidRPr="00FF6C47">
        <w:rPr>
          <w:rFonts w:ascii="Times New Roman" w:eastAsia="MS Mincho" w:hAnsi="Times New Roman" w:cs="Times New Roman"/>
          <w:sz w:val="24"/>
          <w:szCs w:val="24"/>
          <w:lang w:eastAsia="ja-JP"/>
        </w:rPr>
        <w:t> </w:t>
      </w:r>
      <w:r w:rsidRPr="00FF6C47">
        <w:rPr>
          <w:rFonts w:ascii="Times New Roman" w:eastAsia="MS Mincho" w:hAnsi="Times New Roman" w:cs="Times New Roman"/>
          <w:sz w:val="24"/>
          <w:szCs w:val="24"/>
          <w:shd w:val="clear" w:color="auto" w:fill="FFFFFF"/>
          <w:lang w:eastAsia="ja-JP"/>
        </w:rPr>
        <w:br/>
        <w:t>La durata dell'intervento è</w:t>
      </w:r>
      <w:r w:rsidR="0040042E" w:rsidRPr="00FF6C47">
        <w:rPr>
          <w:rFonts w:ascii="Times New Roman" w:eastAsia="MS Mincho" w:hAnsi="Times New Roman" w:cs="Times New Roman"/>
          <w:sz w:val="24"/>
          <w:szCs w:val="24"/>
          <w:shd w:val="clear" w:color="auto" w:fill="FFFFFF"/>
          <w:lang w:eastAsia="ja-JP"/>
        </w:rPr>
        <w:t xml:space="preserve"> variabile tra le 4 e le 6 ore. </w:t>
      </w:r>
      <w:r w:rsidRPr="00FF6C47">
        <w:rPr>
          <w:rFonts w:ascii="Times New Roman" w:eastAsia="MS Mincho" w:hAnsi="Times New Roman" w:cs="Times New Roman"/>
          <w:sz w:val="24"/>
          <w:szCs w:val="24"/>
          <w:shd w:val="clear" w:color="auto" w:fill="FFFFFF"/>
          <w:lang w:eastAsia="ja-JP"/>
        </w:rPr>
        <w:t xml:space="preserve">Durante l'intervento i vostri familiari potranno aspettare nella sala d'attesa al </w:t>
      </w:r>
      <w:r w:rsidR="0040042E" w:rsidRPr="00FF6C47">
        <w:rPr>
          <w:rFonts w:ascii="Times New Roman" w:eastAsia="MS Mincho" w:hAnsi="Times New Roman" w:cs="Times New Roman"/>
          <w:sz w:val="24"/>
          <w:szCs w:val="24"/>
          <w:shd w:val="clear" w:color="auto" w:fill="FFFFFF"/>
          <w:lang w:eastAsia="ja-JP"/>
        </w:rPr>
        <w:t>piano terra (Blocco Operatorio)</w:t>
      </w:r>
      <w:r w:rsidRPr="00FF6C47">
        <w:rPr>
          <w:rFonts w:ascii="Times New Roman" w:eastAsia="MS Mincho" w:hAnsi="Times New Roman" w:cs="Times New Roman"/>
          <w:sz w:val="24"/>
          <w:szCs w:val="24"/>
          <w:shd w:val="clear" w:color="auto" w:fill="FFFFFF"/>
          <w:lang w:eastAsia="ja-JP"/>
        </w:rPr>
        <w:t>.</w:t>
      </w:r>
      <w:r w:rsidRPr="00FF6C47">
        <w:rPr>
          <w:rFonts w:ascii="Times New Roman" w:eastAsia="MS Mincho" w:hAnsi="Times New Roman" w:cs="Times New Roman"/>
          <w:sz w:val="24"/>
          <w:szCs w:val="24"/>
          <w:lang w:eastAsia="ja-JP"/>
        </w:rPr>
        <w:t> </w:t>
      </w:r>
      <w:r w:rsidR="005F118F" w:rsidRPr="00FF6C47">
        <w:rPr>
          <w:rFonts w:ascii="Times New Roman" w:eastAsia="MS Mincho" w:hAnsi="Times New Roman" w:cs="Times New Roman"/>
          <w:sz w:val="24"/>
          <w:szCs w:val="24"/>
          <w:shd w:val="clear" w:color="auto" w:fill="FFFFFF"/>
          <w:lang w:eastAsia="ja-JP"/>
        </w:rPr>
        <w:br/>
        <w:t xml:space="preserve">Il chirurgo, o comunque qualcuno dell’equipe, </w:t>
      </w:r>
      <w:r w:rsidRPr="00FF6C47">
        <w:rPr>
          <w:rFonts w:ascii="Times New Roman" w:eastAsia="MS Mincho" w:hAnsi="Times New Roman" w:cs="Times New Roman"/>
          <w:sz w:val="24"/>
          <w:szCs w:val="24"/>
          <w:shd w:val="clear" w:color="auto" w:fill="FFFFFF"/>
          <w:lang w:eastAsia="ja-JP"/>
        </w:rPr>
        <w:t>parlerà con loro appena l'intervento sarà terminato.</w:t>
      </w:r>
    </w:p>
    <w:p w:rsidR="0040042E" w:rsidRPr="00166349" w:rsidRDefault="002A61A7" w:rsidP="0040042E">
      <w:pPr>
        <w:spacing w:before="100" w:beforeAutospacing="1" w:after="100" w:afterAutospacing="1" w:line="240" w:lineRule="auto"/>
        <w:contextualSpacing/>
        <w:rPr>
          <w:rFonts w:ascii="Times New Roman" w:eastAsia="MS Mincho" w:hAnsi="Times New Roman" w:cs="Times New Roman"/>
          <w:color w:val="244061" w:themeColor="accent1" w:themeShade="80"/>
          <w:sz w:val="28"/>
          <w:szCs w:val="24"/>
          <w:shd w:val="clear" w:color="auto" w:fill="FFFFFF"/>
          <w:lang w:eastAsia="ja-JP"/>
        </w:rPr>
      </w:pPr>
      <w:r w:rsidRPr="00166349">
        <w:rPr>
          <w:rFonts w:ascii="Times New Roman" w:eastAsia="MS Mincho" w:hAnsi="Times New Roman" w:cs="Times New Roman"/>
          <w:b/>
          <w:bCs/>
          <w:color w:val="244061" w:themeColor="accent1" w:themeShade="80"/>
          <w:sz w:val="28"/>
          <w:szCs w:val="24"/>
          <w:lang w:eastAsia="ja-JP"/>
        </w:rPr>
        <w:t>Dopo l'intervento </w:t>
      </w:r>
    </w:p>
    <w:p w:rsidR="002A61A7" w:rsidRPr="00FF6C47" w:rsidRDefault="002A61A7" w:rsidP="0040042E">
      <w:pPr>
        <w:spacing w:before="100" w:beforeAutospacing="1" w:after="100" w:afterAutospacing="1" w:line="240" w:lineRule="auto"/>
        <w:jc w:val="both"/>
        <w:rPr>
          <w:rFonts w:ascii="Times New Roman" w:eastAsia="MS Mincho" w:hAnsi="Times New Roman" w:cs="Times New Roman"/>
          <w:color w:val="666666"/>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Quando vi sveglierete, sarete ancora in sala operatoria, ma appena la fase di risveglio sarà completata verrete trasferiti presso la nostra degenza, in Nefrologia, al 6° piano.</w:t>
      </w:r>
      <w:r w:rsidR="006D3B2B">
        <w:rPr>
          <w:rFonts w:ascii="Times New Roman" w:eastAsia="MS Mincho" w:hAnsi="Times New Roman" w:cs="Times New Roman"/>
          <w:sz w:val="24"/>
          <w:szCs w:val="24"/>
          <w:lang w:eastAsia="ja-JP"/>
        </w:rPr>
        <w:t xml:space="preserve"> </w:t>
      </w:r>
      <w:r w:rsidRPr="00FF6C47">
        <w:rPr>
          <w:rFonts w:ascii="Times New Roman" w:eastAsia="MS Mincho" w:hAnsi="Times New Roman" w:cs="Times New Roman"/>
          <w:sz w:val="24"/>
          <w:szCs w:val="24"/>
          <w:shd w:val="clear" w:color="auto" w:fill="FFFFFF"/>
          <w:lang w:eastAsia="ja-JP"/>
        </w:rPr>
        <w:t>Riceverete fluidi e farmaci attraverso la cannulina endovenosa che vi sarà stata posizionata in sala operatoria. Non mangerete e non berrete nulla fino a che il vostro intestino non si sarà risvegliato dall’anestesia. L'infermiere vi insegnerà a tossire ed a eseguire degli esercizi di respirazione profonda, per mantenere i polmoni espansi e per impedire che il ristagno delle secrezioni vi possa causare una polmonite.</w:t>
      </w:r>
    </w:p>
    <w:p w:rsidR="000E3C81" w:rsidRDefault="002A61A7" w:rsidP="0040042E">
      <w:pPr>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lastRenderedPageBreak/>
        <w:t>Il rene comincerà lentamente a funzionare dal momento in cui saranno anastomizzati i vasi in sala operatoria.</w:t>
      </w:r>
      <w:r w:rsidRPr="00FF6C47">
        <w:rPr>
          <w:rFonts w:ascii="Times New Roman" w:eastAsia="MS Mincho" w:hAnsi="Times New Roman" w:cs="Times New Roman"/>
          <w:sz w:val="24"/>
          <w:szCs w:val="24"/>
          <w:lang w:eastAsia="ja-JP"/>
        </w:rPr>
        <w:t> </w:t>
      </w:r>
      <w:r w:rsidRPr="00FF6C47">
        <w:rPr>
          <w:rFonts w:ascii="Times New Roman" w:eastAsia="MS Mincho" w:hAnsi="Times New Roman" w:cs="Times New Roman"/>
          <w:sz w:val="24"/>
          <w:szCs w:val="24"/>
          <w:shd w:val="clear" w:color="auto" w:fill="FFFFFF"/>
          <w:lang w:eastAsia="ja-JP"/>
        </w:rPr>
        <w:br/>
        <w:t>Non sempre l'organo trapiantato comincia subito a produrre urina: quando un rene non funzione immediatamente, significa che sta attraversando un periodo d</w:t>
      </w:r>
      <w:r w:rsidR="00B14619" w:rsidRPr="00FF6C47">
        <w:rPr>
          <w:rFonts w:ascii="Times New Roman" w:eastAsia="MS Mincho" w:hAnsi="Times New Roman" w:cs="Times New Roman"/>
          <w:sz w:val="24"/>
          <w:szCs w:val="24"/>
          <w:shd w:val="clear" w:color="auto" w:fill="FFFFFF"/>
          <w:lang w:eastAsia="ja-JP"/>
        </w:rPr>
        <w:t xml:space="preserve">i necrosi tubulare acuta (ATN) che nella maggior parte dei casi </w:t>
      </w:r>
      <w:r w:rsidRPr="00FF6C47">
        <w:rPr>
          <w:rFonts w:ascii="Times New Roman" w:eastAsia="MS Mincho" w:hAnsi="Times New Roman" w:cs="Times New Roman"/>
          <w:sz w:val="24"/>
          <w:szCs w:val="24"/>
          <w:shd w:val="clear" w:color="auto" w:fill="FFFFFF"/>
          <w:lang w:eastAsia="ja-JP"/>
        </w:rPr>
        <w:t>si risolve in alcune settimane</w:t>
      </w:r>
      <w:r w:rsidR="005F118F" w:rsidRPr="00FF6C47">
        <w:rPr>
          <w:rFonts w:ascii="Times New Roman" w:eastAsia="MS Mincho" w:hAnsi="Times New Roman" w:cs="Times New Roman"/>
          <w:sz w:val="24"/>
          <w:szCs w:val="24"/>
          <w:shd w:val="clear" w:color="auto" w:fill="FFFFFF"/>
          <w:lang w:eastAsia="ja-JP"/>
        </w:rPr>
        <w:t xml:space="preserve"> spontaneamente</w:t>
      </w:r>
      <w:r w:rsidRPr="00FF6C47">
        <w:rPr>
          <w:rFonts w:ascii="Times New Roman" w:eastAsia="MS Mincho" w:hAnsi="Times New Roman" w:cs="Times New Roman"/>
          <w:sz w:val="24"/>
          <w:szCs w:val="24"/>
          <w:shd w:val="clear" w:color="auto" w:fill="FFFFFF"/>
          <w:lang w:eastAsia="ja-JP"/>
        </w:rPr>
        <w:t>.</w:t>
      </w:r>
      <w:r w:rsidRPr="00FF6C47">
        <w:rPr>
          <w:rFonts w:ascii="Times New Roman" w:eastAsia="MS Mincho" w:hAnsi="Times New Roman" w:cs="Times New Roman"/>
          <w:sz w:val="24"/>
          <w:szCs w:val="24"/>
          <w:lang w:eastAsia="ja-JP"/>
        </w:rPr>
        <w:t> </w:t>
      </w:r>
      <w:r w:rsidRPr="00FF6C47">
        <w:rPr>
          <w:rFonts w:ascii="Times New Roman" w:eastAsia="MS Mincho" w:hAnsi="Times New Roman" w:cs="Times New Roman"/>
          <w:sz w:val="24"/>
          <w:szCs w:val="24"/>
          <w:shd w:val="clear" w:color="auto" w:fill="FFFFFF"/>
          <w:lang w:eastAsia="ja-JP"/>
        </w:rPr>
        <w:br/>
        <w:t xml:space="preserve">Nel frattempo </w:t>
      </w:r>
      <w:r w:rsidR="00B14619" w:rsidRPr="00FF6C47">
        <w:rPr>
          <w:rFonts w:ascii="Times New Roman" w:eastAsia="MS Mincho" w:hAnsi="Times New Roman" w:cs="Times New Roman"/>
          <w:sz w:val="24"/>
          <w:szCs w:val="24"/>
          <w:shd w:val="clear" w:color="auto" w:fill="FFFFFF"/>
          <w:lang w:eastAsia="ja-JP"/>
        </w:rPr>
        <w:t xml:space="preserve">verrete sottoposti a </w:t>
      </w:r>
      <w:r w:rsidRPr="00FF6C47">
        <w:rPr>
          <w:rFonts w:ascii="Times New Roman" w:eastAsia="MS Mincho" w:hAnsi="Times New Roman" w:cs="Times New Roman"/>
          <w:sz w:val="24"/>
          <w:szCs w:val="24"/>
          <w:shd w:val="clear" w:color="auto" w:fill="FFFFFF"/>
          <w:lang w:eastAsia="ja-JP"/>
        </w:rPr>
        <w:t>qualche seduta di dialisi ed il rene verrà monitorato con frequenti ecocolordoppler ed eventualmente con biopsie</w:t>
      </w:r>
      <w:r w:rsidR="00B14619" w:rsidRPr="00FF6C47">
        <w:rPr>
          <w:rFonts w:ascii="Times New Roman" w:eastAsia="MS Mincho" w:hAnsi="Times New Roman" w:cs="Times New Roman"/>
          <w:sz w:val="24"/>
          <w:szCs w:val="24"/>
          <w:shd w:val="clear" w:color="auto" w:fill="FFFFFF"/>
          <w:lang w:eastAsia="ja-JP"/>
        </w:rPr>
        <w:t>.</w:t>
      </w:r>
      <w:r w:rsidR="006D3B2B">
        <w:rPr>
          <w:rFonts w:ascii="Times New Roman" w:eastAsia="MS Mincho" w:hAnsi="Times New Roman" w:cs="Times New Roman"/>
          <w:sz w:val="24"/>
          <w:szCs w:val="24"/>
          <w:shd w:val="clear" w:color="auto" w:fill="FFFFFF"/>
          <w:lang w:eastAsia="ja-JP"/>
        </w:rPr>
        <w:t xml:space="preserve"> </w:t>
      </w:r>
    </w:p>
    <w:p w:rsidR="000E3C81" w:rsidRPr="00166349" w:rsidRDefault="000E3C81" w:rsidP="000E3C81">
      <w:pPr>
        <w:contextualSpacing/>
        <w:rPr>
          <w:rFonts w:ascii="Times New Roman" w:eastAsia="MS Mincho" w:hAnsi="Times New Roman" w:cs="Times New Roman"/>
          <w:b/>
          <w:bCs/>
          <w:color w:val="244061" w:themeColor="accent1" w:themeShade="80"/>
          <w:sz w:val="28"/>
          <w:szCs w:val="24"/>
          <w:lang w:eastAsia="ja-JP"/>
        </w:rPr>
      </w:pPr>
      <w:r>
        <w:rPr>
          <w:rFonts w:ascii="Times New Roman" w:eastAsia="MS Mincho" w:hAnsi="Times New Roman" w:cs="Times New Roman"/>
          <w:b/>
          <w:bCs/>
          <w:color w:val="244061" w:themeColor="accent1" w:themeShade="80"/>
          <w:sz w:val="28"/>
          <w:szCs w:val="24"/>
          <w:lang w:eastAsia="ja-JP"/>
        </w:rPr>
        <w:t>P</w:t>
      </w:r>
      <w:r w:rsidRPr="00166349">
        <w:rPr>
          <w:rFonts w:ascii="Times New Roman" w:eastAsia="MS Mincho" w:hAnsi="Times New Roman" w:cs="Times New Roman"/>
          <w:b/>
          <w:bCs/>
          <w:color w:val="244061" w:themeColor="accent1" w:themeShade="80"/>
          <w:sz w:val="28"/>
          <w:szCs w:val="24"/>
          <w:lang w:eastAsia="ja-JP"/>
        </w:rPr>
        <w:t>o</w:t>
      </w:r>
      <w:r>
        <w:rPr>
          <w:rFonts w:ascii="Times New Roman" w:eastAsia="MS Mincho" w:hAnsi="Times New Roman" w:cs="Times New Roman"/>
          <w:b/>
          <w:bCs/>
          <w:color w:val="244061" w:themeColor="accent1" w:themeShade="80"/>
          <w:sz w:val="28"/>
          <w:szCs w:val="24"/>
          <w:lang w:eastAsia="ja-JP"/>
        </w:rPr>
        <w:t xml:space="preserve">sso ricevere visite dopo l’intervento ? </w:t>
      </w:r>
    </w:p>
    <w:p w:rsidR="002A61A7" w:rsidRDefault="000E3C81" w:rsidP="0040042E">
      <w:pPr>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Pr>
          <w:rFonts w:ascii="Times New Roman" w:eastAsia="MS Mincho" w:hAnsi="Times New Roman" w:cs="Times New Roman"/>
          <w:sz w:val="24"/>
          <w:szCs w:val="24"/>
          <w:shd w:val="clear" w:color="auto" w:fill="FFFFFF"/>
          <w:lang w:eastAsia="ja-JP"/>
        </w:rPr>
        <w:t>Nelle prime 2 s</w:t>
      </w:r>
      <w:r w:rsidR="00315845">
        <w:rPr>
          <w:rFonts w:ascii="Times New Roman" w:eastAsia="MS Mincho" w:hAnsi="Times New Roman" w:cs="Times New Roman"/>
          <w:sz w:val="24"/>
          <w:szCs w:val="24"/>
          <w:shd w:val="clear" w:color="auto" w:fill="FFFFFF"/>
          <w:lang w:eastAsia="ja-JP"/>
        </w:rPr>
        <w:t>ettimane dopo il trapianto, per</w:t>
      </w:r>
      <w:r w:rsidR="002946D6" w:rsidRPr="00FF6C47">
        <w:rPr>
          <w:rFonts w:ascii="Times New Roman" w:eastAsia="MS Mincho" w:hAnsi="Times New Roman" w:cs="Times New Roman"/>
          <w:sz w:val="24"/>
          <w:szCs w:val="24"/>
          <w:shd w:val="clear" w:color="auto" w:fill="FFFFFF"/>
          <w:lang w:eastAsia="ja-JP"/>
        </w:rPr>
        <w:t xml:space="preserve"> </w:t>
      </w:r>
      <w:r w:rsidR="00AC25EB" w:rsidRPr="00FF6C47">
        <w:rPr>
          <w:rFonts w:ascii="Times New Roman" w:eastAsia="MS Mincho" w:hAnsi="Times New Roman" w:cs="Times New Roman"/>
          <w:sz w:val="24"/>
          <w:szCs w:val="24"/>
          <w:shd w:val="clear" w:color="auto" w:fill="FFFFFF"/>
          <w:lang w:eastAsia="ja-JP"/>
        </w:rPr>
        <w:t xml:space="preserve">cercare di ridurre il rischio di contrarre infezioni </w:t>
      </w:r>
      <w:r>
        <w:rPr>
          <w:rFonts w:ascii="Times New Roman" w:eastAsia="MS Mincho" w:hAnsi="Times New Roman" w:cs="Times New Roman"/>
          <w:sz w:val="24"/>
          <w:szCs w:val="24"/>
          <w:shd w:val="clear" w:color="auto" w:fill="FFFFFF"/>
          <w:lang w:eastAsia="ja-JP"/>
        </w:rPr>
        <w:t xml:space="preserve">“opportunistiche” </w:t>
      </w:r>
      <w:r w:rsidR="00AC25EB" w:rsidRPr="00FF6C47">
        <w:rPr>
          <w:rFonts w:ascii="Times New Roman" w:eastAsia="MS Mincho" w:hAnsi="Times New Roman" w:cs="Times New Roman"/>
          <w:sz w:val="24"/>
          <w:szCs w:val="24"/>
          <w:shd w:val="clear" w:color="auto" w:fill="FFFFFF"/>
          <w:lang w:eastAsia="ja-JP"/>
        </w:rPr>
        <w:t xml:space="preserve">(che in questa prima fase post trapianto è particolarmente alto) </w:t>
      </w:r>
      <w:r w:rsidR="002A61A7" w:rsidRPr="00FF6C47">
        <w:rPr>
          <w:rFonts w:ascii="Times New Roman" w:eastAsia="MS Mincho" w:hAnsi="Times New Roman" w:cs="Times New Roman"/>
          <w:sz w:val="24"/>
          <w:szCs w:val="24"/>
          <w:shd w:val="clear" w:color="auto" w:fill="FFFFFF"/>
          <w:lang w:eastAsia="ja-JP"/>
        </w:rPr>
        <w:t xml:space="preserve">rimarrete in contatto </w:t>
      </w:r>
      <w:r w:rsidR="002A61A7" w:rsidRPr="00FF6C47">
        <w:rPr>
          <w:rFonts w:ascii="Times New Roman" w:eastAsia="MS Mincho" w:hAnsi="Times New Roman" w:cs="Times New Roman"/>
          <w:sz w:val="24"/>
          <w:szCs w:val="24"/>
          <w:u w:val="single"/>
          <w:shd w:val="clear" w:color="auto" w:fill="FFFFFF"/>
          <w:lang w:eastAsia="ja-JP"/>
        </w:rPr>
        <w:t>solo</w:t>
      </w:r>
      <w:r w:rsidR="002A61A7" w:rsidRPr="00FF6C47">
        <w:rPr>
          <w:rFonts w:ascii="Times New Roman" w:eastAsia="MS Mincho" w:hAnsi="Times New Roman" w:cs="Times New Roman"/>
          <w:sz w:val="24"/>
          <w:szCs w:val="24"/>
          <w:shd w:val="clear" w:color="auto" w:fill="FFFFFF"/>
          <w:lang w:eastAsia="ja-JP"/>
        </w:rPr>
        <w:t xml:space="preserve"> con </w:t>
      </w:r>
      <w:r w:rsidR="00AC25EB" w:rsidRPr="00FF6C47">
        <w:rPr>
          <w:rFonts w:ascii="Times New Roman" w:eastAsia="MS Mincho" w:hAnsi="Times New Roman" w:cs="Times New Roman"/>
          <w:sz w:val="24"/>
          <w:szCs w:val="24"/>
          <w:shd w:val="clear" w:color="auto" w:fill="FFFFFF"/>
          <w:lang w:eastAsia="ja-JP"/>
        </w:rPr>
        <w:t xml:space="preserve">il personale sanitario (medici ed infermieri) del nostro </w:t>
      </w:r>
      <w:r w:rsidR="002A61A7" w:rsidRPr="00FF6C47">
        <w:rPr>
          <w:rFonts w:ascii="Times New Roman" w:eastAsia="MS Mincho" w:hAnsi="Times New Roman" w:cs="Times New Roman"/>
          <w:sz w:val="24"/>
          <w:szCs w:val="24"/>
          <w:shd w:val="clear" w:color="auto" w:fill="FFFFFF"/>
          <w:lang w:eastAsia="ja-JP"/>
        </w:rPr>
        <w:t>Centro Trapianti</w:t>
      </w:r>
      <w:r w:rsidR="006D3B2B">
        <w:rPr>
          <w:rFonts w:ascii="Times New Roman" w:eastAsia="MS Mincho" w:hAnsi="Times New Roman" w:cs="Times New Roman"/>
          <w:sz w:val="24"/>
          <w:szCs w:val="24"/>
          <w:shd w:val="clear" w:color="auto" w:fill="FFFFFF"/>
          <w:lang w:eastAsia="ja-JP"/>
        </w:rPr>
        <w:t xml:space="preserve"> </w:t>
      </w:r>
      <w:r w:rsidR="00AC25EB" w:rsidRPr="00FF6C47">
        <w:rPr>
          <w:rFonts w:ascii="Times New Roman" w:eastAsia="MS Mincho" w:hAnsi="Times New Roman" w:cs="Times New Roman"/>
          <w:sz w:val="24"/>
          <w:szCs w:val="24"/>
          <w:shd w:val="clear" w:color="auto" w:fill="FFFFFF"/>
          <w:lang w:eastAsia="ja-JP"/>
        </w:rPr>
        <w:t xml:space="preserve">e non </w:t>
      </w:r>
      <w:r w:rsidR="002A61A7" w:rsidRPr="00FF6C47">
        <w:rPr>
          <w:rFonts w:ascii="Times New Roman" w:eastAsia="MS Mincho" w:hAnsi="Times New Roman" w:cs="Times New Roman"/>
          <w:sz w:val="24"/>
          <w:szCs w:val="24"/>
          <w:shd w:val="clear" w:color="auto" w:fill="FFFFFF"/>
          <w:lang w:eastAsia="ja-JP"/>
        </w:rPr>
        <w:t xml:space="preserve">potrete ricevere </w:t>
      </w:r>
      <w:r w:rsidR="00AC25EB" w:rsidRPr="00FF6C47">
        <w:rPr>
          <w:rFonts w:ascii="Times New Roman" w:eastAsia="MS Mincho" w:hAnsi="Times New Roman" w:cs="Times New Roman"/>
          <w:sz w:val="24"/>
          <w:szCs w:val="24"/>
          <w:shd w:val="clear" w:color="auto" w:fill="FFFFFF"/>
          <w:lang w:eastAsia="ja-JP"/>
        </w:rPr>
        <w:t>visite</w:t>
      </w:r>
      <w:r w:rsidR="002A61A7" w:rsidRPr="00FF6C47">
        <w:rPr>
          <w:rFonts w:ascii="Times New Roman" w:eastAsia="MS Mincho" w:hAnsi="Times New Roman" w:cs="Times New Roman"/>
          <w:sz w:val="24"/>
          <w:szCs w:val="24"/>
          <w:shd w:val="clear" w:color="auto" w:fill="FFFFFF"/>
          <w:lang w:eastAsia="ja-JP"/>
        </w:rPr>
        <w:t xml:space="preserve"> di familiari </w:t>
      </w:r>
      <w:r w:rsidR="00AC25EB" w:rsidRPr="00FF6C47">
        <w:rPr>
          <w:rFonts w:ascii="Times New Roman" w:eastAsia="MS Mincho" w:hAnsi="Times New Roman" w:cs="Times New Roman"/>
          <w:sz w:val="24"/>
          <w:szCs w:val="24"/>
          <w:shd w:val="clear" w:color="auto" w:fill="FFFFFF"/>
          <w:lang w:eastAsia="ja-JP"/>
        </w:rPr>
        <w:t>o amici che saranno consentite solo dopo giudizio dei medici del Centro</w:t>
      </w:r>
      <w:r w:rsidR="005F118F" w:rsidRPr="00FF6C47">
        <w:rPr>
          <w:rFonts w:ascii="Times New Roman" w:eastAsia="MS Mincho" w:hAnsi="Times New Roman" w:cs="Times New Roman"/>
          <w:sz w:val="24"/>
          <w:szCs w:val="24"/>
          <w:shd w:val="clear" w:color="auto" w:fill="FFFFFF"/>
          <w:lang w:eastAsia="ja-JP"/>
        </w:rPr>
        <w:t xml:space="preserve"> Trapianti</w:t>
      </w:r>
      <w:r w:rsidR="00AC25EB" w:rsidRPr="00FF6C47">
        <w:rPr>
          <w:rFonts w:ascii="Times New Roman" w:eastAsia="MS Mincho" w:hAnsi="Times New Roman" w:cs="Times New Roman"/>
          <w:sz w:val="24"/>
          <w:szCs w:val="24"/>
          <w:shd w:val="clear" w:color="auto" w:fill="FFFFFF"/>
          <w:lang w:eastAsia="ja-JP"/>
        </w:rPr>
        <w:t>.</w:t>
      </w:r>
    </w:p>
    <w:p w:rsidR="000E3C81" w:rsidRPr="00FF6C47" w:rsidRDefault="000E3C81" w:rsidP="0040042E">
      <w:pPr>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Pr>
          <w:rFonts w:ascii="Times New Roman" w:eastAsia="MS Mincho" w:hAnsi="Times New Roman" w:cs="Times New Roman"/>
          <w:sz w:val="24"/>
          <w:szCs w:val="24"/>
          <w:shd w:val="clear" w:color="auto" w:fill="FFFFFF"/>
          <w:lang w:eastAsia="ja-JP"/>
        </w:rPr>
        <w:t>Presso il nostro Centro la durata media dei ricoveri è di 28 giorni in caso di trapianto da donatore deceduto, di 21 giorni in caso di trapianto da donatore vivente.</w:t>
      </w:r>
      <w:r w:rsidR="006D3B2B">
        <w:rPr>
          <w:rFonts w:ascii="Times New Roman" w:eastAsia="MS Mincho" w:hAnsi="Times New Roman" w:cs="Times New Roman"/>
          <w:sz w:val="24"/>
          <w:szCs w:val="24"/>
          <w:shd w:val="clear" w:color="auto" w:fill="FFFFFF"/>
          <w:lang w:eastAsia="ja-JP"/>
        </w:rPr>
        <w:t xml:space="preserve"> </w:t>
      </w:r>
    </w:p>
    <w:p w:rsidR="0040042E" w:rsidRPr="00166349" w:rsidRDefault="002A61A7" w:rsidP="00285987">
      <w:pPr>
        <w:contextualSpacing/>
        <w:rPr>
          <w:rFonts w:ascii="Times New Roman" w:eastAsia="MS Mincho" w:hAnsi="Times New Roman" w:cs="Times New Roman"/>
          <w:b/>
          <w:bCs/>
          <w:color w:val="244061" w:themeColor="accent1" w:themeShade="80"/>
          <w:sz w:val="28"/>
          <w:szCs w:val="24"/>
          <w:lang w:eastAsia="ja-JP"/>
        </w:rPr>
      </w:pPr>
      <w:r w:rsidRPr="00166349">
        <w:rPr>
          <w:rFonts w:ascii="Times New Roman" w:eastAsia="MS Mincho" w:hAnsi="Times New Roman" w:cs="Times New Roman"/>
          <w:b/>
          <w:bCs/>
          <w:color w:val="244061" w:themeColor="accent1" w:themeShade="80"/>
          <w:sz w:val="28"/>
          <w:szCs w:val="24"/>
          <w:lang w:eastAsia="ja-JP"/>
        </w:rPr>
        <w:t>Do</w:t>
      </w:r>
      <w:r w:rsidR="0040042E" w:rsidRPr="00166349">
        <w:rPr>
          <w:rFonts w:ascii="Times New Roman" w:eastAsia="MS Mincho" w:hAnsi="Times New Roman" w:cs="Times New Roman"/>
          <w:b/>
          <w:bCs/>
          <w:color w:val="244061" w:themeColor="accent1" w:themeShade="80"/>
          <w:sz w:val="28"/>
          <w:szCs w:val="24"/>
          <w:lang w:eastAsia="ja-JP"/>
        </w:rPr>
        <w:t>po la dimissione dall’ Ospedale</w:t>
      </w:r>
    </w:p>
    <w:p w:rsidR="0040042E" w:rsidRPr="00FF6C47" w:rsidRDefault="002A61A7" w:rsidP="0040042E">
      <w:pPr>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Dopo la dimissione dall'Ospedale, verrete sottoposti a visite di controllo presso i nostri ambulatori specifici del trapianto di rene. Nel corso di queste visite controlleremo il vostro peso, misureremo la pressione e la frequenza cardiaca e verrete sottoposti a un prelievo di sangue. </w:t>
      </w:r>
      <w:r w:rsidRPr="00FF6C47">
        <w:rPr>
          <w:rFonts w:ascii="Times New Roman" w:eastAsia="MS Mincho" w:hAnsi="Times New Roman" w:cs="Times New Roman"/>
          <w:sz w:val="24"/>
          <w:szCs w:val="24"/>
          <w:shd w:val="clear" w:color="auto" w:fill="FFFFFF"/>
          <w:lang w:eastAsia="ja-JP"/>
        </w:rPr>
        <w:br/>
        <w:t xml:space="preserve">Una volta ottenuti i risultati degli esami di laboratorio, cioè all’incirca dopo qualche ora dopo il prelievo, verrete visitati, </w:t>
      </w:r>
      <w:r w:rsidR="00C86681" w:rsidRPr="00FF6C47">
        <w:rPr>
          <w:rFonts w:ascii="Times New Roman" w:eastAsia="MS Mincho" w:hAnsi="Times New Roman" w:cs="Times New Roman"/>
          <w:sz w:val="24"/>
          <w:szCs w:val="24"/>
          <w:shd w:val="clear" w:color="auto" w:fill="FFFFFF"/>
          <w:lang w:eastAsia="ja-JP"/>
        </w:rPr>
        <w:t>verranno valutati i r</w:t>
      </w:r>
      <w:r w:rsidRPr="00FF6C47">
        <w:rPr>
          <w:rFonts w:ascii="Times New Roman" w:eastAsia="MS Mincho" w:hAnsi="Times New Roman" w:cs="Times New Roman"/>
          <w:sz w:val="24"/>
          <w:szCs w:val="24"/>
          <w:shd w:val="clear" w:color="auto" w:fill="FFFFFF"/>
          <w:lang w:eastAsia="ja-JP"/>
        </w:rPr>
        <w:t>isultati degli esami e</w:t>
      </w:r>
      <w:r w:rsidR="00C86681" w:rsidRPr="00FF6C47">
        <w:rPr>
          <w:rFonts w:ascii="Times New Roman" w:eastAsia="MS Mincho" w:hAnsi="Times New Roman" w:cs="Times New Roman"/>
          <w:sz w:val="24"/>
          <w:szCs w:val="24"/>
          <w:shd w:val="clear" w:color="auto" w:fill="FFFFFF"/>
          <w:lang w:eastAsia="ja-JP"/>
        </w:rPr>
        <w:t>d</w:t>
      </w:r>
      <w:r w:rsidRPr="00FF6C47">
        <w:rPr>
          <w:rFonts w:ascii="Times New Roman" w:eastAsia="MS Mincho" w:hAnsi="Times New Roman" w:cs="Times New Roman"/>
          <w:sz w:val="24"/>
          <w:szCs w:val="24"/>
          <w:shd w:val="clear" w:color="auto" w:fill="FFFFFF"/>
          <w:lang w:eastAsia="ja-JP"/>
        </w:rPr>
        <w:t xml:space="preserve"> infine discuteremo </w:t>
      </w:r>
      <w:r w:rsidR="00C86681" w:rsidRPr="00FF6C47">
        <w:rPr>
          <w:rFonts w:ascii="Times New Roman" w:eastAsia="MS Mincho" w:hAnsi="Times New Roman" w:cs="Times New Roman"/>
          <w:sz w:val="24"/>
          <w:szCs w:val="24"/>
          <w:shd w:val="clear" w:color="auto" w:fill="FFFFFF"/>
          <w:lang w:eastAsia="ja-JP"/>
        </w:rPr>
        <w:t xml:space="preserve">con voi </w:t>
      </w:r>
      <w:r w:rsidRPr="00FF6C47">
        <w:rPr>
          <w:rFonts w:ascii="Times New Roman" w:eastAsia="MS Mincho" w:hAnsi="Times New Roman" w:cs="Times New Roman"/>
          <w:sz w:val="24"/>
          <w:szCs w:val="24"/>
          <w:shd w:val="clear" w:color="auto" w:fill="FFFFFF"/>
          <w:lang w:eastAsia="ja-JP"/>
        </w:rPr>
        <w:t>sugli eventuali aggiornamenti d</w:t>
      </w:r>
      <w:r w:rsidR="0040042E" w:rsidRPr="00FF6C47">
        <w:rPr>
          <w:rFonts w:ascii="Times New Roman" w:eastAsia="MS Mincho" w:hAnsi="Times New Roman" w:cs="Times New Roman"/>
          <w:sz w:val="24"/>
          <w:szCs w:val="24"/>
          <w:shd w:val="clear" w:color="auto" w:fill="FFFFFF"/>
          <w:lang w:eastAsia="ja-JP"/>
        </w:rPr>
        <w:t>a apportare alla terapia. </w:t>
      </w:r>
    </w:p>
    <w:p w:rsidR="0040042E" w:rsidRPr="00FF6C47" w:rsidRDefault="002A61A7" w:rsidP="0040042E">
      <w:pPr>
        <w:contextualSpacing/>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Ad ogni visita ambulatoriale e’ importante:</w:t>
      </w:r>
    </w:p>
    <w:p w:rsidR="0040042E" w:rsidRPr="00FF6C47" w:rsidRDefault="002A61A7" w:rsidP="0040042E">
      <w:pPr>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br/>
        <w:t>- portare il proprio promemoria per la terapia, in modo da essere certi che si stia assumendo la</w:t>
      </w:r>
      <w:r w:rsidR="0040042E" w:rsidRPr="00FF6C47">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terapia corretta con il dosaggio corretto.</w:t>
      </w:r>
      <w:r w:rsidRPr="00FF6C47">
        <w:rPr>
          <w:rFonts w:ascii="Times New Roman" w:eastAsia="MS Mincho" w:hAnsi="Times New Roman" w:cs="Times New Roman"/>
          <w:sz w:val="24"/>
          <w:szCs w:val="24"/>
          <w:shd w:val="clear" w:color="auto" w:fill="FFFFFF"/>
          <w:lang w:eastAsia="ja-JP"/>
        </w:rPr>
        <w:br/>
        <w:t>- ricordare di non assumere la dose di ciclosporina/tacrolimus/certican/rapamune</w:t>
      </w:r>
      <w:r w:rsidR="0040042E" w:rsidRPr="00FF6C47">
        <w:rPr>
          <w:rFonts w:ascii="Times New Roman" w:eastAsia="MS Mincho" w:hAnsi="Times New Roman" w:cs="Times New Roman"/>
          <w:sz w:val="24"/>
          <w:szCs w:val="24"/>
          <w:shd w:val="clear" w:color="auto" w:fill="FFFFFF"/>
          <w:lang w:eastAsia="ja-JP"/>
        </w:rPr>
        <w:t xml:space="preserve"> prima del prelievo del sangue.</w:t>
      </w:r>
    </w:p>
    <w:p w:rsidR="002A61A7" w:rsidRPr="00FF6C47" w:rsidRDefault="007E5581" w:rsidP="0040042E">
      <w:pPr>
        <w:jc w:val="both"/>
        <w:rPr>
          <w:rFonts w:ascii="Times New Roman" w:eastAsia="MS Mincho" w:hAnsi="Times New Roman" w:cs="Times New Roman"/>
          <w:b/>
          <w:bCs/>
          <w:sz w:val="24"/>
          <w:szCs w:val="24"/>
          <w:lang w:eastAsia="ja-JP"/>
        </w:rPr>
      </w:pPr>
      <w:r w:rsidRPr="00FF6C47">
        <w:rPr>
          <w:rFonts w:ascii="Times New Roman" w:eastAsia="MS Mincho" w:hAnsi="Times New Roman" w:cs="Times New Roman"/>
          <w:sz w:val="24"/>
          <w:szCs w:val="24"/>
          <w:shd w:val="clear" w:color="auto" w:fill="FFFFFF"/>
          <w:lang w:eastAsia="ja-JP"/>
        </w:rPr>
        <w:t>Non interrompete nè</w:t>
      </w:r>
      <w:r w:rsidR="002A61A7" w:rsidRPr="00FF6C47">
        <w:rPr>
          <w:rFonts w:ascii="Times New Roman" w:eastAsia="MS Mincho" w:hAnsi="Times New Roman" w:cs="Times New Roman"/>
          <w:sz w:val="24"/>
          <w:szCs w:val="24"/>
          <w:shd w:val="clear" w:color="auto" w:fill="FFFFFF"/>
          <w:lang w:eastAsia="ja-JP"/>
        </w:rPr>
        <w:t xml:space="preserve"> modificate le dosi di alcun farmaco senza l'autorizzazione del vostro medico.</w:t>
      </w:r>
      <w:r w:rsidR="002A61A7" w:rsidRPr="00FF6C47">
        <w:rPr>
          <w:rFonts w:ascii="Times New Roman" w:eastAsia="MS Mincho" w:hAnsi="Times New Roman" w:cs="Times New Roman"/>
          <w:sz w:val="24"/>
          <w:szCs w:val="24"/>
          <w:shd w:val="clear" w:color="auto" w:fill="FFFFFF"/>
          <w:lang w:eastAsia="ja-JP"/>
        </w:rPr>
        <w:br/>
        <w:t>La causa più frequente del rigetto e’ la riduzione o l’interruzione della terapia antirigetto. Se dovessero comparire effetti collaterali importanti, andranno discussi con il team trapianti per una ev</w:t>
      </w:r>
      <w:r w:rsidR="00C86681" w:rsidRPr="00FF6C47">
        <w:rPr>
          <w:rFonts w:ascii="Times New Roman" w:eastAsia="MS Mincho" w:hAnsi="Times New Roman" w:cs="Times New Roman"/>
          <w:sz w:val="24"/>
          <w:szCs w:val="24"/>
          <w:shd w:val="clear" w:color="auto" w:fill="FFFFFF"/>
          <w:lang w:eastAsia="ja-JP"/>
        </w:rPr>
        <w:t xml:space="preserve">entuale modifica della terapia. </w:t>
      </w:r>
      <w:r w:rsidR="00C86681" w:rsidRPr="00FF6C47">
        <w:rPr>
          <w:rFonts w:ascii="Times New Roman" w:eastAsia="MS Mincho" w:hAnsi="Times New Roman" w:cs="Times New Roman"/>
          <w:sz w:val="24"/>
          <w:szCs w:val="24"/>
          <w:u w:val="single"/>
          <w:shd w:val="clear" w:color="auto" w:fill="FFFFFF"/>
          <w:lang w:eastAsia="ja-JP"/>
        </w:rPr>
        <w:t>NON</w:t>
      </w:r>
      <w:r w:rsidR="00C86681" w:rsidRPr="00FF6C47">
        <w:rPr>
          <w:rFonts w:ascii="Times New Roman" w:eastAsia="MS Mincho" w:hAnsi="Times New Roman" w:cs="Times New Roman"/>
          <w:sz w:val="24"/>
          <w:szCs w:val="24"/>
          <w:shd w:val="clear" w:color="auto" w:fill="FFFFFF"/>
          <w:lang w:eastAsia="ja-JP"/>
        </w:rPr>
        <w:t xml:space="preserve"> modificate MAI autonomamente la terapia.</w:t>
      </w:r>
      <w:r w:rsidR="002A61A7" w:rsidRPr="00FF6C47">
        <w:rPr>
          <w:rFonts w:ascii="Times New Roman" w:eastAsia="MS Mincho" w:hAnsi="Times New Roman" w:cs="Times New Roman"/>
          <w:sz w:val="24"/>
          <w:szCs w:val="24"/>
          <w:shd w:val="clear" w:color="auto" w:fill="FFFFFF"/>
          <w:lang w:eastAsia="ja-JP"/>
        </w:rPr>
        <w:br/>
        <w:t>A distanza di due mesi dall'intervento, le visite ambulatoriali diverranno meno frequenti e, se le vostre condizioni di salute lo consentiranno, sarà possibile in seguito continuare il monitoraggio post-trapianto presso la Nefrologia più vicina al vostro luogo di provenienza.</w:t>
      </w:r>
    </w:p>
    <w:p w:rsidR="000E3C81" w:rsidRDefault="000E3C81" w:rsidP="00285987">
      <w:pPr>
        <w:shd w:val="clear" w:color="auto" w:fill="FFFFFF"/>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p>
    <w:p w:rsidR="000E3C81" w:rsidRDefault="000E3C81" w:rsidP="00285987">
      <w:pPr>
        <w:shd w:val="clear" w:color="auto" w:fill="FFFFFF"/>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p>
    <w:p w:rsidR="0040042E" w:rsidRPr="00166349" w:rsidRDefault="002A61A7" w:rsidP="00285987">
      <w:pPr>
        <w:shd w:val="clear" w:color="auto" w:fill="FFFFFF"/>
        <w:spacing w:before="100" w:beforeAutospacing="1" w:after="100" w:afterAutospacing="1" w:line="240" w:lineRule="auto"/>
        <w:contextualSpacing/>
        <w:rPr>
          <w:rFonts w:ascii="Times New Roman" w:eastAsia="MS Mincho" w:hAnsi="Times New Roman" w:cs="Times New Roman"/>
          <w:color w:val="244061" w:themeColor="accent1" w:themeShade="80"/>
          <w:sz w:val="28"/>
          <w:szCs w:val="24"/>
          <w:shd w:val="clear" w:color="auto" w:fill="FFFFFF"/>
          <w:lang w:eastAsia="ja-JP"/>
        </w:rPr>
      </w:pPr>
      <w:r w:rsidRPr="00166349">
        <w:rPr>
          <w:rFonts w:ascii="Times New Roman" w:eastAsia="MS Mincho" w:hAnsi="Times New Roman" w:cs="Times New Roman"/>
          <w:b/>
          <w:bCs/>
          <w:color w:val="244061" w:themeColor="accent1" w:themeShade="80"/>
          <w:sz w:val="28"/>
          <w:szCs w:val="24"/>
          <w:lang w:eastAsia="ja-JP"/>
        </w:rPr>
        <w:t>Vivere con un trapianto di rene</w:t>
      </w:r>
    </w:p>
    <w:p w:rsidR="002A61A7" w:rsidRPr="00FF6C47" w:rsidRDefault="002A61A7" w:rsidP="0040042E">
      <w:pPr>
        <w:shd w:val="clear" w:color="auto" w:fill="FFFFFF"/>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Dopo il trapianto sarete in grado di svolgere alcune attività che avevate abbandonato nel periodo trascorso in dialisi . Molte persone rito</w:t>
      </w:r>
      <w:r w:rsidR="002946D6" w:rsidRPr="00FF6C47">
        <w:rPr>
          <w:rFonts w:ascii="Times New Roman" w:eastAsia="MS Mincho" w:hAnsi="Times New Roman" w:cs="Times New Roman"/>
          <w:sz w:val="24"/>
          <w:szCs w:val="24"/>
          <w:shd w:val="clear" w:color="auto" w:fill="FFFFFF"/>
          <w:lang w:eastAsia="ja-JP"/>
        </w:rPr>
        <w:t>r</w:t>
      </w:r>
      <w:r w:rsidRPr="00FF6C47">
        <w:rPr>
          <w:rFonts w:ascii="Times New Roman" w:eastAsia="MS Mincho" w:hAnsi="Times New Roman" w:cs="Times New Roman"/>
          <w:sz w:val="24"/>
          <w:szCs w:val="24"/>
          <w:shd w:val="clear" w:color="auto" w:fill="FFFFFF"/>
          <w:lang w:eastAsia="ja-JP"/>
        </w:rPr>
        <w:t xml:space="preserve">neranno a praticare sports, giardinaggio, escursioni. Comunque non intraprendete alcuna attività prima di avere l’ approvazione formale del team del </w:t>
      </w:r>
      <w:r w:rsidRPr="00FF6C47">
        <w:rPr>
          <w:rFonts w:ascii="Times New Roman" w:eastAsia="MS Mincho" w:hAnsi="Times New Roman" w:cs="Times New Roman"/>
          <w:sz w:val="24"/>
          <w:szCs w:val="24"/>
          <w:shd w:val="clear" w:color="auto" w:fill="FFFFFF"/>
          <w:lang w:eastAsia="ja-JP"/>
        </w:rPr>
        <w:lastRenderedPageBreak/>
        <w:t xml:space="preserve">nostro Centro Trapianti. Alcune vecchie abitudini dietetiche dovranno essere cambiate, per esempio </w:t>
      </w:r>
      <w:r w:rsidR="00C86681" w:rsidRPr="00FF6C47">
        <w:rPr>
          <w:rFonts w:ascii="Times New Roman" w:eastAsia="MS Mincho" w:hAnsi="Times New Roman" w:cs="Times New Roman"/>
          <w:sz w:val="24"/>
          <w:szCs w:val="24"/>
          <w:shd w:val="clear" w:color="auto" w:fill="FFFFFF"/>
          <w:lang w:eastAsia="ja-JP"/>
        </w:rPr>
        <w:t>sarà possibile bere acqua molto di più che non in dialisi.</w:t>
      </w:r>
      <w:r w:rsidR="006D3B2B">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 xml:space="preserve"> </w:t>
      </w:r>
    </w:p>
    <w:p w:rsidR="002A61A7" w:rsidRPr="00FF6C47" w:rsidRDefault="002A61A7" w:rsidP="0040042E">
      <w:pPr>
        <w:shd w:val="clear" w:color="auto" w:fill="FFFFFF"/>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 xml:space="preserve">Molte persone potranno tornare al loro lavoro o continuare a frequentare gli studi (scuola, </w:t>
      </w:r>
      <w:r w:rsidR="00C86681" w:rsidRPr="00FF6C47">
        <w:rPr>
          <w:rFonts w:ascii="Times New Roman" w:eastAsia="MS Mincho" w:hAnsi="Times New Roman" w:cs="Times New Roman"/>
          <w:sz w:val="24"/>
          <w:szCs w:val="24"/>
          <w:shd w:val="clear" w:color="auto" w:fill="FFFFFF"/>
          <w:lang w:eastAsia="ja-JP"/>
        </w:rPr>
        <w:t>U</w:t>
      </w:r>
      <w:r w:rsidRPr="00FF6C47">
        <w:rPr>
          <w:rFonts w:ascii="Times New Roman" w:eastAsia="MS Mincho" w:hAnsi="Times New Roman" w:cs="Times New Roman"/>
          <w:sz w:val="24"/>
          <w:szCs w:val="24"/>
          <w:shd w:val="clear" w:color="auto" w:fill="FFFFFF"/>
          <w:lang w:eastAsia="ja-JP"/>
        </w:rPr>
        <w:t xml:space="preserve">niversità). </w:t>
      </w:r>
    </w:p>
    <w:p w:rsidR="002A61A7" w:rsidRPr="00FF6C47" w:rsidRDefault="002A61A7" w:rsidP="0040042E">
      <w:pPr>
        <w:shd w:val="clear" w:color="auto" w:fill="FFFFFF"/>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Non sarete sempre in grado di gestire da soli il vostro stato di salute: potrebbero verificarsi episodi di rigetto o anche infezioni. Tuttavia potrete fare molto per assicurare a voi stessi un buon recupero e per poter godere ap</w:t>
      </w:r>
      <w:r w:rsidR="0040042E" w:rsidRPr="00FF6C47">
        <w:rPr>
          <w:rFonts w:ascii="Times New Roman" w:eastAsia="MS Mincho" w:hAnsi="Times New Roman" w:cs="Times New Roman"/>
          <w:sz w:val="24"/>
          <w:szCs w:val="24"/>
          <w:shd w:val="clear" w:color="auto" w:fill="FFFFFF"/>
          <w:lang w:eastAsia="ja-JP"/>
        </w:rPr>
        <w:t xml:space="preserve">pieno del ritrovato benessere. </w:t>
      </w:r>
      <w:r w:rsidRPr="00FF6C47">
        <w:rPr>
          <w:rFonts w:ascii="Times New Roman" w:eastAsia="MS Mincho" w:hAnsi="Times New Roman" w:cs="Times New Roman"/>
          <w:sz w:val="24"/>
          <w:szCs w:val="24"/>
          <w:shd w:val="clear" w:color="auto" w:fill="FFFFFF"/>
          <w:lang w:eastAsia="ja-JP"/>
        </w:rPr>
        <w:t>Pe</w:t>
      </w:r>
      <w:r w:rsidR="00FF6C47">
        <w:rPr>
          <w:rFonts w:ascii="Times New Roman" w:eastAsia="MS Mincho" w:hAnsi="Times New Roman" w:cs="Times New Roman"/>
          <w:sz w:val="24"/>
          <w:szCs w:val="24"/>
          <w:shd w:val="clear" w:color="auto" w:fill="FFFFFF"/>
          <w:lang w:eastAsia="ja-JP"/>
        </w:rPr>
        <w:t xml:space="preserve">r ottimizzare la vostra qualità </w:t>
      </w:r>
      <w:r w:rsidRPr="00FF6C47">
        <w:rPr>
          <w:rFonts w:ascii="Times New Roman" w:eastAsia="MS Mincho" w:hAnsi="Times New Roman" w:cs="Times New Roman"/>
          <w:sz w:val="24"/>
          <w:szCs w:val="24"/>
          <w:shd w:val="clear" w:color="auto" w:fill="FFFFFF"/>
          <w:lang w:eastAsia="ja-JP"/>
        </w:rPr>
        <w:t xml:space="preserve">di vita dopo il trapianto, vi consigliamo di considerare tutti </w:t>
      </w:r>
      <w:r w:rsidR="0040042E" w:rsidRPr="00FF6C47">
        <w:rPr>
          <w:rFonts w:ascii="Times New Roman" w:eastAsia="MS Mincho" w:hAnsi="Times New Roman" w:cs="Times New Roman"/>
          <w:sz w:val="24"/>
          <w:szCs w:val="24"/>
          <w:shd w:val="clear" w:color="auto" w:fill="FFFFFF"/>
          <w:lang w:eastAsia="ja-JP"/>
        </w:rPr>
        <w:t>gli aspetti della vostra vita.</w:t>
      </w:r>
      <w:r w:rsidR="006D3B2B">
        <w:rPr>
          <w:rFonts w:ascii="Times New Roman" w:eastAsia="MS Mincho" w:hAnsi="Times New Roman" w:cs="Times New Roman"/>
          <w:sz w:val="24"/>
          <w:szCs w:val="24"/>
          <w:shd w:val="clear" w:color="auto" w:fill="FFFFFF"/>
          <w:lang w:eastAsia="ja-JP"/>
        </w:rPr>
        <w:t xml:space="preserve"> </w:t>
      </w:r>
      <w:r w:rsidRPr="00FF6C47">
        <w:rPr>
          <w:rFonts w:ascii="Times New Roman" w:eastAsia="MS Mincho" w:hAnsi="Times New Roman" w:cs="Times New Roman"/>
          <w:sz w:val="24"/>
          <w:szCs w:val="24"/>
          <w:shd w:val="clear" w:color="auto" w:fill="FFFFFF"/>
          <w:lang w:eastAsia="ja-JP"/>
        </w:rPr>
        <w:t>Il team trapianti e’ disponibile ad aiutarvi a pianificare nel migliore dei modi una vita attiva e salutare, che rifletta i cambiamenti dello stato di salute dopo il trapianto.</w:t>
      </w:r>
    </w:p>
    <w:p w:rsidR="0040042E" w:rsidRPr="00166349" w:rsidRDefault="002A61A7" w:rsidP="00285987">
      <w:pPr>
        <w:shd w:val="clear" w:color="auto" w:fill="FFFFFF"/>
        <w:spacing w:before="100" w:beforeAutospacing="1" w:after="100" w:afterAutospacing="1" w:line="240" w:lineRule="auto"/>
        <w:contextualSpacing/>
        <w:rPr>
          <w:rFonts w:ascii="Times New Roman" w:eastAsia="MS Mincho" w:hAnsi="Times New Roman" w:cs="Times New Roman"/>
          <w:color w:val="244061" w:themeColor="accent1" w:themeShade="80"/>
          <w:sz w:val="28"/>
          <w:szCs w:val="24"/>
          <w:shd w:val="clear" w:color="auto" w:fill="FFFFFF"/>
          <w:lang w:eastAsia="ja-JP"/>
        </w:rPr>
      </w:pPr>
      <w:r w:rsidRPr="00166349">
        <w:rPr>
          <w:rFonts w:ascii="Times New Roman" w:eastAsia="MS Mincho" w:hAnsi="Times New Roman" w:cs="Times New Roman"/>
          <w:b/>
          <w:bCs/>
          <w:color w:val="244061" w:themeColor="accent1" w:themeShade="80"/>
          <w:sz w:val="28"/>
          <w:szCs w:val="24"/>
          <w:lang w:eastAsia="ja-JP"/>
        </w:rPr>
        <w:t>La terapia</w:t>
      </w:r>
    </w:p>
    <w:p w:rsidR="002A61A7" w:rsidRPr="00FF6C47" w:rsidRDefault="00C86681" w:rsidP="0040042E">
      <w:pPr>
        <w:shd w:val="clear" w:color="auto" w:fill="FFFFFF"/>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E’ bene ricordare sempre che</w:t>
      </w:r>
      <w:r w:rsidR="002A61A7" w:rsidRPr="00FF6C47">
        <w:rPr>
          <w:rFonts w:ascii="Times New Roman" w:eastAsia="MS Mincho" w:hAnsi="Times New Roman" w:cs="Times New Roman"/>
          <w:sz w:val="24"/>
          <w:szCs w:val="24"/>
          <w:shd w:val="clear" w:color="auto" w:fill="FFFFFF"/>
          <w:lang w:eastAsia="ja-JP"/>
        </w:rPr>
        <w:t xml:space="preserve"> il vostro organismo riconoscerà il rene che vi è stato trapiantato come estraneo, non vostro e per questo cercherà di attaccarlo e distruggerlo. I farmaci immunosoppressori avranno proprio il compito di proteggere il rene trapiantato dai vostri stessi anticorpi e per questo motivo andranno assunti </w:t>
      </w:r>
      <w:r w:rsidR="002A61A7" w:rsidRPr="000E3C81">
        <w:rPr>
          <w:rFonts w:ascii="Times New Roman" w:eastAsia="MS Mincho" w:hAnsi="Times New Roman" w:cs="Times New Roman"/>
          <w:b/>
          <w:sz w:val="24"/>
          <w:szCs w:val="24"/>
          <w:u w:val="single"/>
          <w:shd w:val="clear" w:color="auto" w:fill="FFFFFF"/>
          <w:lang w:eastAsia="ja-JP"/>
        </w:rPr>
        <w:t>sempre, per tut</w:t>
      </w:r>
      <w:r w:rsidRPr="000E3C81">
        <w:rPr>
          <w:rFonts w:ascii="Times New Roman" w:eastAsia="MS Mincho" w:hAnsi="Times New Roman" w:cs="Times New Roman"/>
          <w:b/>
          <w:sz w:val="24"/>
          <w:szCs w:val="24"/>
          <w:u w:val="single"/>
          <w:shd w:val="clear" w:color="auto" w:fill="FFFFFF"/>
          <w:lang w:eastAsia="ja-JP"/>
        </w:rPr>
        <w:t>t</w:t>
      </w:r>
      <w:r w:rsidR="002A61A7" w:rsidRPr="000E3C81">
        <w:rPr>
          <w:rFonts w:ascii="Times New Roman" w:eastAsia="MS Mincho" w:hAnsi="Times New Roman" w:cs="Times New Roman"/>
          <w:b/>
          <w:sz w:val="24"/>
          <w:szCs w:val="24"/>
          <w:u w:val="single"/>
          <w:shd w:val="clear" w:color="auto" w:fill="FFFFFF"/>
          <w:lang w:eastAsia="ja-JP"/>
        </w:rPr>
        <w:t>a la vita</w:t>
      </w:r>
      <w:r w:rsidR="002A61A7" w:rsidRPr="00FF6C47">
        <w:rPr>
          <w:rFonts w:ascii="Times New Roman" w:eastAsia="MS Mincho" w:hAnsi="Times New Roman" w:cs="Times New Roman"/>
          <w:sz w:val="24"/>
          <w:szCs w:val="24"/>
          <w:shd w:val="clear" w:color="auto" w:fill="FFFFFF"/>
          <w:lang w:eastAsia="ja-JP"/>
        </w:rPr>
        <w:t xml:space="preserve">. </w:t>
      </w:r>
    </w:p>
    <w:p w:rsidR="002A61A7" w:rsidRPr="00FF6C47" w:rsidRDefault="002A61A7" w:rsidP="0040042E">
      <w:pPr>
        <w:shd w:val="clear" w:color="auto" w:fill="FFFFFF"/>
        <w:spacing w:before="100" w:beforeAutospacing="1" w:after="100" w:afterAutospacing="1" w:line="240" w:lineRule="auto"/>
        <w:jc w:val="both"/>
        <w:rPr>
          <w:rFonts w:ascii="Times New Roman" w:eastAsia="MS Mincho" w:hAnsi="Times New Roman" w:cs="Times New Roman"/>
          <w:sz w:val="24"/>
          <w:szCs w:val="24"/>
          <w:shd w:val="clear" w:color="auto" w:fill="FFFFFF"/>
          <w:lang w:eastAsia="ja-JP"/>
        </w:rPr>
      </w:pPr>
      <w:r w:rsidRPr="00FF6C47">
        <w:rPr>
          <w:rFonts w:ascii="Times New Roman" w:eastAsia="MS Mincho" w:hAnsi="Times New Roman" w:cs="Times New Roman"/>
          <w:sz w:val="24"/>
          <w:szCs w:val="24"/>
          <w:shd w:val="clear" w:color="auto" w:fill="FFFFFF"/>
          <w:lang w:eastAsia="ja-JP"/>
        </w:rPr>
        <w:t>Seguire costantemente la terapia come da prescrizione medica è il migliore sostegno alla vostra "nuova" vita con il trapianto.</w:t>
      </w:r>
    </w:p>
    <w:p w:rsidR="0040042E" w:rsidRPr="00166349" w:rsidRDefault="002A61A7" w:rsidP="00285987">
      <w:pPr>
        <w:shd w:val="clear" w:color="auto" w:fill="FFFFFF"/>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r w:rsidRPr="00166349">
        <w:rPr>
          <w:rFonts w:ascii="Times New Roman" w:eastAsia="MS Mincho" w:hAnsi="Times New Roman" w:cs="Times New Roman"/>
          <w:b/>
          <w:bCs/>
          <w:color w:val="244061" w:themeColor="accent1" w:themeShade="80"/>
          <w:sz w:val="28"/>
          <w:szCs w:val="24"/>
          <w:lang w:eastAsia="ja-JP"/>
        </w:rPr>
        <w:t>Cosa fare se dimentico una do</w:t>
      </w:r>
      <w:r w:rsidR="0040042E" w:rsidRPr="00166349">
        <w:rPr>
          <w:rFonts w:ascii="Times New Roman" w:eastAsia="MS Mincho" w:hAnsi="Times New Roman" w:cs="Times New Roman"/>
          <w:b/>
          <w:bCs/>
          <w:color w:val="244061" w:themeColor="accent1" w:themeShade="80"/>
          <w:sz w:val="28"/>
          <w:szCs w:val="24"/>
          <w:lang w:eastAsia="ja-JP"/>
        </w:rPr>
        <w:t>se di farmaci immunosoppressori</w:t>
      </w:r>
      <w:r w:rsidRPr="00166349">
        <w:rPr>
          <w:rFonts w:ascii="Times New Roman" w:eastAsia="MS Mincho" w:hAnsi="Times New Roman" w:cs="Times New Roman"/>
          <w:b/>
          <w:bCs/>
          <w:color w:val="244061" w:themeColor="accent1" w:themeShade="80"/>
          <w:sz w:val="28"/>
          <w:szCs w:val="24"/>
          <w:lang w:eastAsia="ja-JP"/>
        </w:rPr>
        <w:t>?</w:t>
      </w:r>
    </w:p>
    <w:p w:rsidR="002A61A7" w:rsidRPr="00FF6C47" w:rsidRDefault="002A61A7" w:rsidP="0040042E">
      <w:pPr>
        <w:shd w:val="clear" w:color="auto" w:fill="FFFFFF"/>
        <w:spacing w:before="100" w:beforeAutospacing="1" w:after="100" w:afterAutospacing="1" w:line="240" w:lineRule="auto"/>
        <w:jc w:val="both"/>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t xml:space="preserve">Non appena </w:t>
      </w:r>
      <w:r w:rsidR="00C86681" w:rsidRPr="00FF6C47">
        <w:rPr>
          <w:rFonts w:ascii="Times New Roman" w:eastAsia="MS Mincho" w:hAnsi="Times New Roman" w:cs="Times New Roman"/>
          <w:color w:val="000000"/>
          <w:sz w:val="24"/>
          <w:szCs w:val="24"/>
          <w:lang w:eastAsia="ja-JP"/>
        </w:rPr>
        <w:t>vi accorgete di avere dimenticato una medicina per il trapianto</w:t>
      </w:r>
      <w:r w:rsidRPr="00FF6C47">
        <w:rPr>
          <w:rFonts w:ascii="Times New Roman" w:eastAsia="MS Mincho" w:hAnsi="Times New Roman" w:cs="Times New Roman"/>
          <w:color w:val="000000"/>
          <w:sz w:val="24"/>
          <w:szCs w:val="24"/>
          <w:lang w:eastAsia="ja-JP"/>
        </w:rPr>
        <w:t>, assum</w:t>
      </w:r>
      <w:r w:rsidR="00C86681" w:rsidRPr="00FF6C47">
        <w:rPr>
          <w:rFonts w:ascii="Times New Roman" w:eastAsia="MS Mincho" w:hAnsi="Times New Roman" w:cs="Times New Roman"/>
          <w:color w:val="000000"/>
          <w:sz w:val="24"/>
          <w:szCs w:val="24"/>
          <w:lang w:eastAsia="ja-JP"/>
        </w:rPr>
        <w:t>ete subito il farmaco ed avvisate</w:t>
      </w:r>
      <w:r w:rsidRPr="00FF6C47">
        <w:rPr>
          <w:rFonts w:ascii="Times New Roman" w:eastAsia="MS Mincho" w:hAnsi="Times New Roman" w:cs="Times New Roman"/>
          <w:color w:val="000000"/>
          <w:sz w:val="24"/>
          <w:szCs w:val="24"/>
          <w:lang w:eastAsia="ja-JP"/>
        </w:rPr>
        <w:t xml:space="preserve"> i medici del team del trapianto del nostro Centro. </w:t>
      </w:r>
      <w:r w:rsidR="00C86681" w:rsidRPr="00FF6C47">
        <w:rPr>
          <w:rFonts w:ascii="Times New Roman" w:eastAsia="MS Mincho" w:hAnsi="Times New Roman" w:cs="Times New Roman"/>
          <w:color w:val="000000"/>
          <w:sz w:val="24"/>
          <w:szCs w:val="24"/>
          <w:lang w:eastAsia="ja-JP"/>
        </w:rPr>
        <w:t xml:space="preserve">Nel caso in cui vi accorgete di avere dimenticato una medicina per il trapianto quando già dovreste prendere la dose successiva, assumente solo quest’ultima e </w:t>
      </w:r>
      <w:r w:rsidR="00C86681" w:rsidRPr="00FF6C47">
        <w:rPr>
          <w:rFonts w:ascii="Times New Roman" w:eastAsia="MS Mincho" w:hAnsi="Times New Roman" w:cs="Times New Roman"/>
          <w:color w:val="000000"/>
          <w:sz w:val="24"/>
          <w:szCs w:val="24"/>
          <w:u w:val="single"/>
          <w:lang w:eastAsia="ja-JP"/>
        </w:rPr>
        <w:t xml:space="preserve">NON </w:t>
      </w:r>
      <w:r w:rsidR="00C86681" w:rsidRPr="00FF6C47">
        <w:rPr>
          <w:rFonts w:ascii="Times New Roman" w:eastAsia="MS Mincho" w:hAnsi="Times New Roman" w:cs="Times New Roman"/>
          <w:color w:val="000000"/>
          <w:sz w:val="24"/>
          <w:szCs w:val="24"/>
          <w:lang w:eastAsia="ja-JP"/>
        </w:rPr>
        <w:t>una dose doppia!</w:t>
      </w:r>
    </w:p>
    <w:p w:rsidR="0040042E" w:rsidRPr="00166349" w:rsidRDefault="002A61A7" w:rsidP="00285987">
      <w:pPr>
        <w:shd w:val="clear" w:color="auto" w:fill="FFFFFF"/>
        <w:spacing w:before="100" w:beforeAutospacing="1" w:after="100" w:afterAutospacing="1" w:line="240" w:lineRule="auto"/>
        <w:contextualSpacing/>
        <w:rPr>
          <w:rFonts w:ascii="Times New Roman" w:eastAsia="MS Mincho" w:hAnsi="Times New Roman" w:cs="Times New Roman"/>
          <w:color w:val="244061" w:themeColor="accent1" w:themeShade="80"/>
          <w:sz w:val="28"/>
          <w:szCs w:val="24"/>
          <w:lang w:eastAsia="ja-JP"/>
        </w:rPr>
      </w:pPr>
      <w:r w:rsidRPr="00166349">
        <w:rPr>
          <w:rFonts w:ascii="Times New Roman" w:eastAsia="MS Mincho" w:hAnsi="Times New Roman" w:cs="Times New Roman"/>
          <w:b/>
          <w:bCs/>
          <w:color w:val="244061" w:themeColor="accent1" w:themeShade="80"/>
          <w:sz w:val="28"/>
          <w:szCs w:val="24"/>
          <w:lang w:eastAsia="ja-JP"/>
        </w:rPr>
        <w:t>A quali disturbi o segni devo stare par</w:t>
      </w:r>
      <w:r w:rsidR="0040042E" w:rsidRPr="00166349">
        <w:rPr>
          <w:rFonts w:ascii="Times New Roman" w:eastAsia="MS Mincho" w:hAnsi="Times New Roman" w:cs="Times New Roman"/>
          <w:b/>
          <w:bCs/>
          <w:color w:val="244061" w:themeColor="accent1" w:themeShade="80"/>
          <w:sz w:val="28"/>
          <w:szCs w:val="24"/>
          <w:lang w:eastAsia="ja-JP"/>
        </w:rPr>
        <w:t>ticolarmente attento</w:t>
      </w:r>
      <w:r w:rsidRPr="00166349">
        <w:rPr>
          <w:rFonts w:ascii="Times New Roman" w:eastAsia="MS Mincho" w:hAnsi="Times New Roman" w:cs="Times New Roman"/>
          <w:b/>
          <w:bCs/>
          <w:color w:val="244061" w:themeColor="accent1" w:themeShade="80"/>
          <w:sz w:val="28"/>
          <w:szCs w:val="24"/>
          <w:lang w:eastAsia="ja-JP"/>
        </w:rPr>
        <w:t>? </w:t>
      </w:r>
    </w:p>
    <w:p w:rsidR="002A61A7" w:rsidRPr="00FF6C47" w:rsidRDefault="00C86681" w:rsidP="0040042E">
      <w:pPr>
        <w:shd w:val="clear" w:color="auto" w:fill="FFFFFF"/>
        <w:spacing w:before="100" w:beforeAutospacing="1" w:after="100" w:afterAutospacing="1" w:line="240" w:lineRule="auto"/>
        <w:jc w:val="both"/>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t>Anche prendendo la terapia antirigetto in maniera regolare è possibile che si verifichi un episodio di rigetto. E’ importante prendere immediatamente contatti con i medici del nostro Centro Trapianti se dovesse comparire:</w:t>
      </w:r>
    </w:p>
    <w:p w:rsidR="002A61A7" w:rsidRPr="00FF6C47" w:rsidRDefault="002A61A7" w:rsidP="00285987">
      <w:pPr>
        <w:shd w:val="clear" w:color="auto" w:fill="FFFFFF"/>
        <w:spacing w:before="100" w:beforeAutospacing="1" w:after="100" w:afterAutospacing="1" w:line="20" w:lineRule="atLeast"/>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t xml:space="preserve">1) riduzione della quantità di urine </w:t>
      </w:r>
    </w:p>
    <w:p w:rsidR="002A61A7" w:rsidRPr="00FF6C47" w:rsidRDefault="002A61A7" w:rsidP="00285987">
      <w:pPr>
        <w:shd w:val="clear" w:color="auto" w:fill="FFFFFF"/>
        <w:spacing w:before="100" w:beforeAutospacing="1" w:after="100" w:afterAutospacing="1" w:line="20" w:lineRule="atLeast"/>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t>2) febbre</w:t>
      </w:r>
    </w:p>
    <w:p w:rsidR="002A61A7" w:rsidRPr="00FF6C47" w:rsidRDefault="002A61A7" w:rsidP="00285987">
      <w:pPr>
        <w:shd w:val="clear" w:color="auto" w:fill="FFFFFF"/>
        <w:spacing w:before="100" w:beforeAutospacing="1" w:after="100" w:afterAutospacing="1" w:line="20" w:lineRule="atLeast"/>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t>3) dolore al rene trapiantato</w:t>
      </w:r>
    </w:p>
    <w:p w:rsidR="002A61A7" w:rsidRPr="00FF6C47" w:rsidRDefault="002A61A7" w:rsidP="00285987">
      <w:pPr>
        <w:shd w:val="clear" w:color="auto" w:fill="FFFFFF"/>
        <w:spacing w:before="100" w:beforeAutospacing="1" w:after="100" w:afterAutospacing="1" w:line="20" w:lineRule="atLeast"/>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t>4) urine ematiche</w:t>
      </w:r>
      <w:r w:rsidR="006D3B2B">
        <w:rPr>
          <w:rFonts w:ascii="Times New Roman" w:eastAsia="MS Mincho" w:hAnsi="Times New Roman" w:cs="Times New Roman"/>
          <w:color w:val="000000"/>
          <w:sz w:val="24"/>
          <w:szCs w:val="24"/>
          <w:lang w:eastAsia="ja-JP"/>
        </w:rPr>
        <w:t xml:space="preserve"> </w:t>
      </w:r>
    </w:p>
    <w:p w:rsidR="000E3C81" w:rsidRDefault="000E3C81" w:rsidP="00285987">
      <w:pPr>
        <w:shd w:val="clear" w:color="auto" w:fill="FFFFFF"/>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p>
    <w:p w:rsidR="000E3C81" w:rsidRDefault="000E3C81" w:rsidP="00285987">
      <w:pPr>
        <w:shd w:val="clear" w:color="auto" w:fill="FFFFFF"/>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p>
    <w:p w:rsidR="000E3C81" w:rsidRDefault="000E3C81" w:rsidP="00285987">
      <w:pPr>
        <w:shd w:val="clear" w:color="auto" w:fill="FFFFFF"/>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p>
    <w:p w:rsidR="000E3C81" w:rsidRDefault="000E3C81" w:rsidP="00285987">
      <w:pPr>
        <w:shd w:val="clear" w:color="auto" w:fill="FFFFFF"/>
        <w:spacing w:before="100" w:beforeAutospacing="1" w:after="100" w:afterAutospacing="1" w:line="240" w:lineRule="auto"/>
        <w:contextualSpacing/>
        <w:rPr>
          <w:rFonts w:ascii="Times New Roman" w:eastAsia="MS Mincho" w:hAnsi="Times New Roman" w:cs="Times New Roman"/>
          <w:b/>
          <w:bCs/>
          <w:color w:val="244061" w:themeColor="accent1" w:themeShade="80"/>
          <w:sz w:val="28"/>
          <w:szCs w:val="24"/>
          <w:lang w:eastAsia="ja-JP"/>
        </w:rPr>
      </w:pPr>
    </w:p>
    <w:p w:rsidR="0040042E" w:rsidRPr="00166349" w:rsidRDefault="002A61A7" w:rsidP="00285987">
      <w:pPr>
        <w:shd w:val="clear" w:color="auto" w:fill="FFFFFF"/>
        <w:spacing w:before="100" w:beforeAutospacing="1" w:after="100" w:afterAutospacing="1" w:line="240" w:lineRule="auto"/>
        <w:contextualSpacing/>
        <w:rPr>
          <w:rFonts w:ascii="Times New Roman" w:eastAsia="MS Mincho" w:hAnsi="Times New Roman" w:cs="Times New Roman"/>
          <w:color w:val="244061" w:themeColor="accent1" w:themeShade="80"/>
          <w:sz w:val="28"/>
          <w:szCs w:val="24"/>
          <w:lang w:eastAsia="ja-JP"/>
        </w:rPr>
      </w:pPr>
      <w:r w:rsidRPr="00166349">
        <w:rPr>
          <w:rFonts w:ascii="Times New Roman" w:eastAsia="MS Mincho" w:hAnsi="Times New Roman" w:cs="Times New Roman"/>
          <w:b/>
          <w:bCs/>
          <w:color w:val="244061" w:themeColor="accent1" w:themeShade="80"/>
          <w:sz w:val="28"/>
          <w:szCs w:val="24"/>
          <w:lang w:eastAsia="ja-JP"/>
        </w:rPr>
        <w:t>Dieta</w:t>
      </w:r>
    </w:p>
    <w:p w:rsidR="000E3C81" w:rsidRDefault="002A61A7" w:rsidP="0040042E">
      <w:pPr>
        <w:shd w:val="clear" w:color="auto" w:fill="FFFFFF"/>
        <w:spacing w:before="100" w:beforeAutospacing="1" w:after="100" w:afterAutospacing="1" w:line="240" w:lineRule="auto"/>
        <w:jc w:val="both"/>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t>Molti dei farmaci</w:t>
      </w:r>
      <w:r w:rsidR="00C86681" w:rsidRPr="00FF6C47">
        <w:rPr>
          <w:rFonts w:ascii="Times New Roman" w:eastAsia="MS Mincho" w:hAnsi="Times New Roman" w:cs="Times New Roman"/>
          <w:color w:val="000000"/>
          <w:sz w:val="24"/>
          <w:szCs w:val="24"/>
          <w:lang w:eastAsia="ja-JP"/>
        </w:rPr>
        <w:t xml:space="preserve"> usati, possono influenzare la </w:t>
      </w:r>
      <w:r w:rsidRPr="00FF6C47">
        <w:rPr>
          <w:rFonts w:ascii="Times New Roman" w:eastAsia="MS Mincho" w:hAnsi="Times New Roman" w:cs="Times New Roman"/>
          <w:color w:val="000000"/>
          <w:sz w:val="24"/>
          <w:szCs w:val="24"/>
          <w:lang w:eastAsia="ja-JP"/>
        </w:rPr>
        <w:t>dieta. La mag</w:t>
      </w:r>
      <w:r w:rsidR="00B940AD" w:rsidRPr="00FF6C47">
        <w:rPr>
          <w:rFonts w:ascii="Times New Roman" w:eastAsia="MS Mincho" w:hAnsi="Times New Roman" w:cs="Times New Roman"/>
          <w:color w:val="000000"/>
          <w:sz w:val="24"/>
          <w:szCs w:val="24"/>
          <w:lang w:eastAsia="ja-JP"/>
        </w:rPr>
        <w:t>g</w:t>
      </w:r>
      <w:r w:rsidRPr="00FF6C47">
        <w:rPr>
          <w:rFonts w:ascii="Times New Roman" w:eastAsia="MS Mincho" w:hAnsi="Times New Roman" w:cs="Times New Roman"/>
          <w:color w:val="000000"/>
          <w:sz w:val="24"/>
          <w:szCs w:val="24"/>
          <w:lang w:eastAsia="ja-JP"/>
        </w:rPr>
        <w:t xml:space="preserve">ior parte dei pazienti dopo il trapianto tendono ad avere </w:t>
      </w:r>
      <w:r w:rsidRPr="000E3C81">
        <w:rPr>
          <w:rFonts w:ascii="Times New Roman" w:eastAsia="MS Mincho" w:hAnsi="Times New Roman" w:cs="Times New Roman"/>
          <w:b/>
          <w:color w:val="000000"/>
          <w:sz w:val="24"/>
          <w:szCs w:val="24"/>
          <w:u w:val="single"/>
          <w:lang w:eastAsia="ja-JP"/>
        </w:rPr>
        <w:t>più appetito</w:t>
      </w:r>
      <w:r w:rsidRPr="00FF6C47">
        <w:rPr>
          <w:rFonts w:ascii="Times New Roman" w:eastAsia="MS Mincho" w:hAnsi="Times New Roman" w:cs="Times New Roman"/>
          <w:color w:val="000000"/>
          <w:sz w:val="24"/>
          <w:szCs w:val="24"/>
          <w:lang w:eastAsia="ja-JP"/>
        </w:rPr>
        <w:t xml:space="preserve"> e quindi </w:t>
      </w:r>
      <w:r w:rsidRPr="000E3C81">
        <w:rPr>
          <w:rFonts w:ascii="Times New Roman" w:eastAsia="MS Mincho" w:hAnsi="Times New Roman" w:cs="Times New Roman"/>
          <w:b/>
          <w:color w:val="000000"/>
          <w:sz w:val="24"/>
          <w:szCs w:val="24"/>
          <w:u w:val="single"/>
          <w:lang w:eastAsia="ja-JP"/>
        </w:rPr>
        <w:t>a mangiare di più</w:t>
      </w:r>
      <w:r w:rsidRPr="00FF6C47">
        <w:rPr>
          <w:rFonts w:ascii="Times New Roman" w:eastAsia="MS Mincho" w:hAnsi="Times New Roman" w:cs="Times New Roman"/>
          <w:color w:val="000000"/>
          <w:sz w:val="24"/>
          <w:szCs w:val="24"/>
          <w:lang w:eastAsia="ja-JP"/>
        </w:rPr>
        <w:t xml:space="preserve">, con la conseguenza di vedere aumentare in breve tempo il loro peso corporeo fino ad una franca </w:t>
      </w:r>
      <w:r w:rsidR="00C86681" w:rsidRPr="00FF6C47">
        <w:rPr>
          <w:rFonts w:ascii="Times New Roman" w:eastAsia="MS Mincho" w:hAnsi="Times New Roman" w:cs="Times New Roman"/>
          <w:color w:val="000000"/>
          <w:sz w:val="24"/>
          <w:szCs w:val="24"/>
          <w:lang w:eastAsia="ja-JP"/>
        </w:rPr>
        <w:t>o</w:t>
      </w:r>
      <w:r w:rsidRPr="00FF6C47">
        <w:rPr>
          <w:rFonts w:ascii="Times New Roman" w:eastAsia="MS Mincho" w:hAnsi="Times New Roman" w:cs="Times New Roman"/>
          <w:color w:val="000000"/>
          <w:sz w:val="24"/>
          <w:szCs w:val="24"/>
          <w:lang w:eastAsia="ja-JP"/>
        </w:rPr>
        <w:t xml:space="preserve">besità. </w:t>
      </w:r>
    </w:p>
    <w:p w:rsidR="002A61A7" w:rsidRPr="00FF6C47" w:rsidRDefault="00C86681" w:rsidP="0040042E">
      <w:pPr>
        <w:shd w:val="clear" w:color="auto" w:fill="FFFFFF"/>
        <w:spacing w:before="100" w:beforeAutospacing="1" w:after="100" w:afterAutospacing="1" w:line="240" w:lineRule="auto"/>
        <w:jc w:val="both"/>
        <w:rPr>
          <w:rFonts w:ascii="Times New Roman" w:eastAsia="MS Mincho" w:hAnsi="Times New Roman" w:cs="Times New Roman"/>
          <w:color w:val="000000"/>
          <w:sz w:val="24"/>
          <w:szCs w:val="24"/>
          <w:lang w:eastAsia="ja-JP"/>
        </w:rPr>
      </w:pPr>
      <w:r w:rsidRPr="00FF6C47">
        <w:rPr>
          <w:rFonts w:ascii="Times New Roman" w:eastAsia="MS Mincho" w:hAnsi="Times New Roman" w:cs="Times New Roman"/>
          <w:color w:val="000000"/>
          <w:sz w:val="24"/>
          <w:szCs w:val="24"/>
          <w:lang w:eastAsia="ja-JP"/>
        </w:rPr>
        <w:lastRenderedPageBreak/>
        <w:t>E’ importante abituarsi</w:t>
      </w:r>
      <w:r w:rsidR="002A61A7" w:rsidRPr="00FF6C47">
        <w:rPr>
          <w:rFonts w:ascii="Times New Roman" w:eastAsia="MS Mincho" w:hAnsi="Times New Roman" w:cs="Times New Roman"/>
          <w:color w:val="000000"/>
          <w:sz w:val="24"/>
          <w:szCs w:val="24"/>
          <w:lang w:eastAsia="ja-JP"/>
        </w:rPr>
        <w:t xml:space="preserve"> subito a non mangiare dolci raffinati, caramelle o altri cibi ricchi in grassi o zuccheri. </w:t>
      </w:r>
      <w:r w:rsidRPr="00FF6C47">
        <w:rPr>
          <w:rFonts w:ascii="Times New Roman" w:eastAsia="MS Mincho" w:hAnsi="Times New Roman" w:cs="Times New Roman"/>
          <w:color w:val="000000"/>
          <w:sz w:val="24"/>
          <w:szCs w:val="24"/>
          <w:lang w:eastAsia="ja-JP"/>
        </w:rPr>
        <w:t>Inoltre, è importante tenere presente</w:t>
      </w:r>
      <w:r w:rsidR="002A61A7" w:rsidRPr="00FF6C47">
        <w:rPr>
          <w:rFonts w:ascii="Times New Roman" w:eastAsia="MS Mincho" w:hAnsi="Times New Roman" w:cs="Times New Roman"/>
          <w:color w:val="000000"/>
          <w:sz w:val="24"/>
          <w:szCs w:val="24"/>
          <w:lang w:eastAsia="ja-JP"/>
        </w:rPr>
        <w:t xml:space="preserve"> che</w:t>
      </w:r>
      <w:r w:rsidRPr="00FF6C47">
        <w:rPr>
          <w:rFonts w:ascii="Times New Roman" w:eastAsia="MS Mincho" w:hAnsi="Times New Roman" w:cs="Times New Roman"/>
          <w:color w:val="000000"/>
          <w:sz w:val="24"/>
          <w:szCs w:val="24"/>
          <w:lang w:eastAsia="ja-JP"/>
        </w:rPr>
        <w:t>,</w:t>
      </w:r>
      <w:r w:rsidR="002A61A7" w:rsidRPr="00FF6C47">
        <w:rPr>
          <w:rFonts w:ascii="Times New Roman" w:eastAsia="MS Mincho" w:hAnsi="Times New Roman" w:cs="Times New Roman"/>
          <w:color w:val="000000"/>
          <w:sz w:val="24"/>
          <w:szCs w:val="24"/>
          <w:lang w:eastAsia="ja-JP"/>
        </w:rPr>
        <w:t xml:space="preserve"> </w:t>
      </w:r>
      <w:r w:rsidRPr="00FF6C47">
        <w:rPr>
          <w:rFonts w:ascii="Times New Roman" w:eastAsia="MS Mincho" w:hAnsi="Times New Roman" w:cs="Times New Roman"/>
          <w:color w:val="000000"/>
          <w:sz w:val="24"/>
          <w:szCs w:val="24"/>
          <w:lang w:eastAsia="ja-JP"/>
        </w:rPr>
        <w:t>quando si assume il cortisone</w:t>
      </w:r>
      <w:r w:rsidR="000E3C81">
        <w:rPr>
          <w:rFonts w:ascii="Times New Roman" w:eastAsia="MS Mincho" w:hAnsi="Times New Roman" w:cs="Times New Roman"/>
          <w:color w:val="000000"/>
          <w:sz w:val="24"/>
          <w:szCs w:val="24"/>
          <w:lang w:eastAsia="ja-JP"/>
        </w:rPr>
        <w:t xml:space="preserve"> (Deltacortene®)</w:t>
      </w:r>
      <w:r w:rsidR="002A61A7" w:rsidRPr="00FF6C47">
        <w:rPr>
          <w:rFonts w:ascii="Times New Roman" w:eastAsia="MS Mincho" w:hAnsi="Times New Roman" w:cs="Times New Roman"/>
          <w:color w:val="000000"/>
          <w:sz w:val="24"/>
          <w:szCs w:val="24"/>
          <w:lang w:eastAsia="ja-JP"/>
        </w:rPr>
        <w:t xml:space="preserve">, </w:t>
      </w:r>
      <w:r w:rsidRPr="00FF6C47">
        <w:rPr>
          <w:rFonts w:ascii="Times New Roman" w:eastAsia="MS Mincho" w:hAnsi="Times New Roman" w:cs="Times New Roman"/>
          <w:color w:val="000000"/>
          <w:sz w:val="24"/>
          <w:szCs w:val="24"/>
          <w:lang w:eastAsia="ja-JP"/>
        </w:rPr>
        <w:t xml:space="preserve">si </w:t>
      </w:r>
      <w:r w:rsidR="002A61A7" w:rsidRPr="00FF6C47">
        <w:rPr>
          <w:rFonts w:ascii="Times New Roman" w:eastAsia="MS Mincho" w:hAnsi="Times New Roman" w:cs="Times New Roman"/>
          <w:color w:val="000000"/>
          <w:sz w:val="24"/>
          <w:szCs w:val="24"/>
          <w:lang w:eastAsia="ja-JP"/>
        </w:rPr>
        <w:t xml:space="preserve">ha difficoltà ad utilizzare i carboidrati della dieta e questo può facilmente condurre a valori elevati di zuccheri nel sangue (glicemia) e può causare il Diabete. </w:t>
      </w:r>
      <w:r w:rsidRPr="00FF6C47">
        <w:rPr>
          <w:rFonts w:ascii="Times New Roman" w:eastAsia="MS Mincho" w:hAnsi="Times New Roman" w:cs="Times New Roman"/>
          <w:color w:val="000000"/>
          <w:sz w:val="24"/>
          <w:szCs w:val="24"/>
          <w:lang w:eastAsia="ja-JP"/>
        </w:rPr>
        <w:t>Mangiate</w:t>
      </w:r>
      <w:r w:rsidR="002A61A7" w:rsidRPr="00FF6C47">
        <w:rPr>
          <w:rFonts w:ascii="Times New Roman" w:eastAsia="MS Mincho" w:hAnsi="Times New Roman" w:cs="Times New Roman"/>
          <w:color w:val="000000"/>
          <w:sz w:val="24"/>
          <w:szCs w:val="24"/>
          <w:lang w:eastAsia="ja-JP"/>
        </w:rPr>
        <w:t xml:space="preserve"> invece mag</w:t>
      </w:r>
      <w:r w:rsidR="00B940AD" w:rsidRPr="00FF6C47">
        <w:rPr>
          <w:rFonts w:ascii="Times New Roman" w:eastAsia="MS Mincho" w:hAnsi="Times New Roman" w:cs="Times New Roman"/>
          <w:color w:val="000000"/>
          <w:sz w:val="24"/>
          <w:szCs w:val="24"/>
          <w:lang w:eastAsia="ja-JP"/>
        </w:rPr>
        <w:t>g</w:t>
      </w:r>
      <w:r w:rsidR="002A61A7" w:rsidRPr="00FF6C47">
        <w:rPr>
          <w:rFonts w:ascii="Times New Roman" w:eastAsia="MS Mincho" w:hAnsi="Times New Roman" w:cs="Times New Roman"/>
          <w:color w:val="000000"/>
          <w:sz w:val="24"/>
          <w:szCs w:val="24"/>
          <w:lang w:eastAsia="ja-JP"/>
        </w:rPr>
        <w:t xml:space="preserve">iori quantità di frutta e verdura, pesce, carni bianche, bevande senza zucchero. Se </w:t>
      </w:r>
      <w:r w:rsidRPr="00FF6C47">
        <w:rPr>
          <w:rFonts w:ascii="Times New Roman" w:eastAsia="MS Mincho" w:hAnsi="Times New Roman" w:cs="Times New Roman"/>
          <w:color w:val="000000"/>
          <w:sz w:val="24"/>
          <w:szCs w:val="24"/>
          <w:lang w:eastAsia="ja-JP"/>
        </w:rPr>
        <w:t xml:space="preserve">doveste </w:t>
      </w:r>
      <w:r w:rsidR="002A61A7" w:rsidRPr="00FF6C47">
        <w:rPr>
          <w:rFonts w:ascii="Times New Roman" w:eastAsia="MS Mincho" w:hAnsi="Times New Roman" w:cs="Times New Roman"/>
          <w:color w:val="000000"/>
          <w:sz w:val="24"/>
          <w:szCs w:val="24"/>
          <w:lang w:eastAsia="ja-JP"/>
        </w:rPr>
        <w:t>tende</w:t>
      </w:r>
      <w:r w:rsidRPr="00FF6C47">
        <w:rPr>
          <w:rFonts w:ascii="Times New Roman" w:eastAsia="MS Mincho" w:hAnsi="Times New Roman" w:cs="Times New Roman"/>
          <w:color w:val="000000"/>
          <w:sz w:val="24"/>
          <w:szCs w:val="24"/>
          <w:lang w:eastAsia="ja-JP"/>
        </w:rPr>
        <w:t>re</w:t>
      </w:r>
      <w:r w:rsidR="002A61A7" w:rsidRPr="00FF6C47">
        <w:rPr>
          <w:rFonts w:ascii="Times New Roman" w:eastAsia="MS Mincho" w:hAnsi="Times New Roman" w:cs="Times New Roman"/>
          <w:color w:val="000000"/>
          <w:sz w:val="24"/>
          <w:szCs w:val="24"/>
          <w:lang w:eastAsia="ja-JP"/>
        </w:rPr>
        <w:t xml:space="preserve"> ad </w:t>
      </w:r>
      <w:r w:rsidRPr="00FF6C47">
        <w:rPr>
          <w:rFonts w:ascii="Times New Roman" w:eastAsia="MS Mincho" w:hAnsi="Times New Roman" w:cs="Times New Roman"/>
          <w:color w:val="000000"/>
          <w:sz w:val="24"/>
          <w:szCs w:val="24"/>
          <w:lang w:eastAsia="ja-JP"/>
        </w:rPr>
        <w:t>aumentare di peso, fate</w:t>
      </w:r>
      <w:r w:rsidR="00CA701E" w:rsidRPr="00FF6C47">
        <w:rPr>
          <w:rFonts w:ascii="Times New Roman" w:eastAsia="MS Mincho" w:hAnsi="Times New Roman" w:cs="Times New Roman"/>
          <w:color w:val="000000"/>
          <w:sz w:val="24"/>
          <w:szCs w:val="24"/>
          <w:lang w:eastAsia="ja-JP"/>
        </w:rPr>
        <w:t xml:space="preserve"> più attività fisica e seguite</w:t>
      </w:r>
      <w:r w:rsidR="002A61A7" w:rsidRPr="00FF6C47">
        <w:rPr>
          <w:rFonts w:ascii="Times New Roman" w:eastAsia="MS Mincho" w:hAnsi="Times New Roman" w:cs="Times New Roman"/>
          <w:color w:val="000000"/>
          <w:sz w:val="24"/>
          <w:szCs w:val="24"/>
          <w:lang w:eastAsia="ja-JP"/>
        </w:rPr>
        <w:t xml:space="preserve"> una dieta ipocalorica.</w:t>
      </w:r>
      <w:r w:rsidR="006D3B2B">
        <w:rPr>
          <w:rFonts w:ascii="Times New Roman" w:eastAsia="MS Mincho" w:hAnsi="Times New Roman" w:cs="Times New Roman"/>
          <w:color w:val="000000"/>
          <w:sz w:val="24"/>
          <w:szCs w:val="24"/>
          <w:lang w:eastAsia="ja-JP"/>
        </w:rPr>
        <w:t xml:space="preserve"> </w:t>
      </w:r>
      <w:r w:rsidR="002A61A7" w:rsidRPr="00FF6C47">
        <w:rPr>
          <w:rFonts w:ascii="Times New Roman" w:eastAsia="MS Mincho" w:hAnsi="Times New Roman" w:cs="Times New Roman"/>
          <w:color w:val="000000"/>
          <w:sz w:val="24"/>
          <w:szCs w:val="24"/>
          <w:lang w:eastAsia="ja-JP"/>
        </w:rPr>
        <w:t xml:space="preserve"> </w:t>
      </w:r>
    </w:p>
    <w:p w:rsidR="00B940AD" w:rsidRPr="00FF6C47" w:rsidRDefault="00B940AD" w:rsidP="00761A26">
      <w:pPr>
        <w:jc w:val="center"/>
        <w:rPr>
          <w:rStyle w:val="stile5"/>
          <w:rFonts w:ascii="Times New Roman" w:hAnsi="Times New Roman" w:cs="Times New Roman"/>
          <w:b/>
          <w:bCs/>
          <w:sz w:val="24"/>
          <w:szCs w:val="24"/>
        </w:rPr>
      </w:pPr>
    </w:p>
    <w:p w:rsidR="00B940AD" w:rsidRPr="00FF6C47" w:rsidRDefault="00B940AD" w:rsidP="00761A26">
      <w:pPr>
        <w:jc w:val="center"/>
        <w:rPr>
          <w:rStyle w:val="stile5"/>
          <w:rFonts w:ascii="Times New Roman" w:hAnsi="Times New Roman" w:cs="Times New Roman"/>
          <w:b/>
          <w:bCs/>
          <w:sz w:val="24"/>
          <w:szCs w:val="24"/>
        </w:rPr>
      </w:pPr>
    </w:p>
    <w:p w:rsidR="007E5581" w:rsidRDefault="007E5581" w:rsidP="00FF6C47">
      <w:pPr>
        <w:rPr>
          <w:rStyle w:val="stile5"/>
          <w:rFonts w:ascii="Times New Roman" w:hAnsi="Times New Roman" w:cs="Times New Roman"/>
          <w:b/>
          <w:bCs/>
          <w:sz w:val="24"/>
          <w:szCs w:val="24"/>
        </w:rPr>
      </w:pPr>
    </w:p>
    <w:p w:rsidR="00FF6C47" w:rsidRPr="00FF6C47" w:rsidRDefault="00FF6C47" w:rsidP="00FF6C47">
      <w:pPr>
        <w:rPr>
          <w:rStyle w:val="stile5"/>
          <w:rFonts w:ascii="Times New Roman" w:hAnsi="Times New Roman" w:cs="Times New Roman"/>
          <w:b/>
          <w:bCs/>
          <w:sz w:val="24"/>
          <w:szCs w:val="24"/>
        </w:rPr>
      </w:pPr>
    </w:p>
    <w:p w:rsidR="002A61A7" w:rsidRPr="00FF6C47" w:rsidRDefault="001B1122" w:rsidP="00A91D08">
      <w:pPr>
        <w:jc w:val="both"/>
        <w:rPr>
          <w:rFonts w:ascii="Times New Roman" w:hAnsi="Times New Roman" w:cs="Times New Roman"/>
          <w:sz w:val="24"/>
          <w:szCs w:val="24"/>
        </w:rPr>
      </w:pPr>
      <w:r w:rsidRPr="00FF6C47">
        <w:rPr>
          <w:rFonts w:ascii="Times New Roman" w:eastAsia="MS Mincho" w:hAnsi="Times New Roman" w:cs="Times New Roman"/>
          <w:b/>
          <w:sz w:val="24"/>
          <w:szCs w:val="24"/>
          <w:lang w:eastAsia="ja-JP"/>
        </w:rPr>
        <w:br/>
      </w:r>
    </w:p>
    <w:p w:rsidR="002A61A7" w:rsidRPr="00FF6C47" w:rsidRDefault="002A61A7" w:rsidP="00987F6D">
      <w:pPr>
        <w:rPr>
          <w:rFonts w:ascii="Times New Roman" w:hAnsi="Times New Roman" w:cs="Times New Roman"/>
          <w:sz w:val="24"/>
          <w:szCs w:val="24"/>
        </w:rPr>
      </w:pPr>
    </w:p>
    <w:sectPr w:rsidR="002A61A7" w:rsidRPr="00FF6C47" w:rsidSect="00692829">
      <w:footerReference w:type="default" r:id="rId14"/>
      <w:pgSz w:w="11906" w:h="16838"/>
      <w:pgMar w:top="1417" w:right="1134" w:bottom="1134" w:left="1134"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11F" w:rsidRDefault="00EF211F">
      <w:r>
        <w:separator/>
      </w:r>
    </w:p>
  </w:endnote>
  <w:endnote w:type="continuationSeparator" w:id="0">
    <w:p w:rsidR="00EF211F" w:rsidRDefault="00EF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291" w:rsidRDefault="00F37291" w:rsidP="00FC6385">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D3B2B">
      <w:rPr>
        <w:rStyle w:val="Numeropagina"/>
        <w:noProof/>
      </w:rPr>
      <w:t>- 3 -</w:t>
    </w:r>
    <w:r>
      <w:rPr>
        <w:rStyle w:val="Numeropagina"/>
      </w:rPr>
      <w:fldChar w:fldCharType="end"/>
    </w:r>
  </w:p>
  <w:p w:rsidR="00F37291" w:rsidRDefault="00F3729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11F" w:rsidRDefault="00EF211F">
      <w:r>
        <w:separator/>
      </w:r>
    </w:p>
  </w:footnote>
  <w:footnote w:type="continuationSeparator" w:id="0">
    <w:p w:rsidR="00EF211F" w:rsidRDefault="00EF21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B7FE4"/>
    <w:multiLevelType w:val="hybridMultilevel"/>
    <w:tmpl w:val="2EBA0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A43164"/>
    <w:multiLevelType w:val="multilevel"/>
    <w:tmpl w:val="FEBC0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173A7A"/>
    <w:multiLevelType w:val="hybridMultilevel"/>
    <w:tmpl w:val="8980704C"/>
    <w:lvl w:ilvl="0" w:tplc="80CA6C0A">
      <w:start w:val="1"/>
      <w:numFmt w:val="bullet"/>
      <w:lvlText w:val=""/>
      <w:lvlJc w:val="left"/>
      <w:pPr>
        <w:tabs>
          <w:tab w:val="num" w:pos="720"/>
        </w:tabs>
        <w:ind w:left="720" w:hanging="360"/>
      </w:pPr>
      <w:rPr>
        <w:rFonts w:ascii="Wingdings" w:hAnsi="Wingdings" w:hint="default"/>
        <w:color w:val="auto"/>
      </w:rPr>
    </w:lvl>
    <w:lvl w:ilvl="1" w:tplc="6D3C3780">
      <w:start w:val="1"/>
      <w:numFmt w:val="decimal"/>
      <w:lvlText w:val="%2."/>
      <w:lvlJc w:val="left"/>
      <w:pPr>
        <w:tabs>
          <w:tab w:val="num" w:pos="1440"/>
        </w:tabs>
        <w:ind w:left="1440" w:hanging="360"/>
      </w:pPr>
      <w:rPr>
        <w:rFonts w:hint="default"/>
        <w:color w:val="FF0000"/>
      </w:rPr>
    </w:lvl>
    <w:lvl w:ilvl="2" w:tplc="5E601500">
      <w:numFmt w:val="bullet"/>
      <w:lvlText w:val="-"/>
      <w:lvlJc w:val="left"/>
      <w:pPr>
        <w:tabs>
          <w:tab w:val="num" w:pos="2340"/>
        </w:tabs>
        <w:ind w:left="2340" w:hanging="360"/>
      </w:pPr>
      <w:rPr>
        <w:rFonts w:ascii="Verdana" w:eastAsia="Times New Roman" w:hAnsi="Verdana"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37DF33B4"/>
    <w:multiLevelType w:val="multilevel"/>
    <w:tmpl w:val="6CA2F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01B4F"/>
    <w:multiLevelType w:val="multilevel"/>
    <w:tmpl w:val="BFAC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E1792"/>
    <w:multiLevelType w:val="hybridMultilevel"/>
    <w:tmpl w:val="F8E86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BE53B4"/>
    <w:multiLevelType w:val="multilevel"/>
    <w:tmpl w:val="D434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0E051C"/>
    <w:multiLevelType w:val="hybridMultilevel"/>
    <w:tmpl w:val="0680A304"/>
    <w:lvl w:ilvl="0" w:tplc="97D0A0D6">
      <w:start w:val="1"/>
      <w:numFmt w:val="bullet"/>
      <w:lvlText w:val=""/>
      <w:lvlJc w:val="left"/>
      <w:pPr>
        <w:tabs>
          <w:tab w:val="num" w:pos="720"/>
        </w:tabs>
        <w:ind w:left="720" w:hanging="360"/>
      </w:pPr>
      <w:rPr>
        <w:rFonts w:ascii="Wingdings" w:hAnsi="Wingdings" w:hint="default"/>
        <w:color w:val="auto"/>
      </w:rPr>
    </w:lvl>
    <w:lvl w:ilvl="1" w:tplc="9EAEFF90">
      <w:start w:val="1"/>
      <w:numFmt w:val="decimal"/>
      <w:lvlText w:val="%2."/>
      <w:lvlJc w:val="left"/>
      <w:pPr>
        <w:tabs>
          <w:tab w:val="num" w:pos="1440"/>
        </w:tabs>
        <w:ind w:left="1440" w:hanging="360"/>
      </w:pPr>
      <w:rPr>
        <w:rFonts w:hint="default"/>
        <w:color w:val="FF0000"/>
      </w:rPr>
    </w:lvl>
    <w:lvl w:ilvl="2" w:tplc="99A86B88">
      <w:start w:val="1"/>
      <w:numFmt w:val="bullet"/>
      <w:lvlText w:val=""/>
      <w:lvlJc w:val="left"/>
      <w:pPr>
        <w:tabs>
          <w:tab w:val="num" w:pos="2160"/>
        </w:tabs>
        <w:ind w:left="2160" w:hanging="360"/>
      </w:pPr>
      <w:rPr>
        <w:rFonts w:ascii="Wingdings" w:hAnsi="Wingdings" w:hint="default"/>
        <w:color w:val="auto"/>
      </w:rPr>
    </w:lvl>
    <w:lvl w:ilvl="3" w:tplc="7F265476">
      <w:start w:val="1"/>
      <w:numFmt w:val="lowerLetter"/>
      <w:lvlText w:val="%4)"/>
      <w:lvlJc w:val="left"/>
      <w:pPr>
        <w:tabs>
          <w:tab w:val="num" w:pos="2880"/>
        </w:tabs>
        <w:ind w:left="2880" w:hanging="360"/>
      </w:pPr>
      <w:rPr>
        <w:rFonts w:ascii="Times New Roman" w:eastAsia="Times New Roman" w:hAnsi="Times New Roman" w:cs="Times New Roman"/>
        <w:b/>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7A90E00"/>
    <w:multiLevelType w:val="hybridMultilevel"/>
    <w:tmpl w:val="7794D5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29936FB"/>
    <w:multiLevelType w:val="hybridMultilevel"/>
    <w:tmpl w:val="882461C0"/>
    <w:lvl w:ilvl="0" w:tplc="44A4946C">
      <w:start w:val="1"/>
      <w:numFmt w:val="decimal"/>
      <w:lvlText w:val="%1."/>
      <w:lvlJc w:val="left"/>
      <w:pPr>
        <w:tabs>
          <w:tab w:val="num" w:pos="720"/>
        </w:tabs>
        <w:ind w:left="720" w:hanging="360"/>
      </w:pPr>
      <w:rPr>
        <w:color w:val="auto"/>
      </w:rPr>
    </w:lvl>
    <w:lvl w:ilvl="1" w:tplc="74DC9C04">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5231"/>
    <w:rsid w:val="00051900"/>
    <w:rsid w:val="00084BF9"/>
    <w:rsid w:val="000E3C81"/>
    <w:rsid w:val="000F1557"/>
    <w:rsid w:val="00140F04"/>
    <w:rsid w:val="001521DF"/>
    <w:rsid w:val="00166349"/>
    <w:rsid w:val="001A6B9D"/>
    <w:rsid w:val="001B1122"/>
    <w:rsid w:val="00226FE5"/>
    <w:rsid w:val="0027647B"/>
    <w:rsid w:val="00285987"/>
    <w:rsid w:val="002946D6"/>
    <w:rsid w:val="002A61A7"/>
    <w:rsid w:val="00315845"/>
    <w:rsid w:val="00325BAE"/>
    <w:rsid w:val="00354246"/>
    <w:rsid w:val="003558B4"/>
    <w:rsid w:val="00364137"/>
    <w:rsid w:val="0040042E"/>
    <w:rsid w:val="00406ED9"/>
    <w:rsid w:val="004B2274"/>
    <w:rsid w:val="004D5CC9"/>
    <w:rsid w:val="00577EA8"/>
    <w:rsid w:val="00580049"/>
    <w:rsid w:val="00591BDC"/>
    <w:rsid w:val="005F118F"/>
    <w:rsid w:val="006129B7"/>
    <w:rsid w:val="006352A4"/>
    <w:rsid w:val="006657CC"/>
    <w:rsid w:val="00692829"/>
    <w:rsid w:val="00696B42"/>
    <w:rsid w:val="006D3B2B"/>
    <w:rsid w:val="006E1D6B"/>
    <w:rsid w:val="006E64A4"/>
    <w:rsid w:val="0071712F"/>
    <w:rsid w:val="00761A26"/>
    <w:rsid w:val="00766C61"/>
    <w:rsid w:val="00784112"/>
    <w:rsid w:val="007E5581"/>
    <w:rsid w:val="007F723C"/>
    <w:rsid w:val="008332C7"/>
    <w:rsid w:val="00894F95"/>
    <w:rsid w:val="008B572E"/>
    <w:rsid w:val="008C35AA"/>
    <w:rsid w:val="008D039B"/>
    <w:rsid w:val="008E65DE"/>
    <w:rsid w:val="008F274B"/>
    <w:rsid w:val="00935231"/>
    <w:rsid w:val="00937F35"/>
    <w:rsid w:val="009475E5"/>
    <w:rsid w:val="009669A8"/>
    <w:rsid w:val="0097169A"/>
    <w:rsid w:val="00973E20"/>
    <w:rsid w:val="00987F6D"/>
    <w:rsid w:val="009A541E"/>
    <w:rsid w:val="009B01EF"/>
    <w:rsid w:val="009D5CE4"/>
    <w:rsid w:val="009F6331"/>
    <w:rsid w:val="00A265DB"/>
    <w:rsid w:val="00A412EE"/>
    <w:rsid w:val="00A91D08"/>
    <w:rsid w:val="00AC25EB"/>
    <w:rsid w:val="00AF2ABE"/>
    <w:rsid w:val="00AF5B65"/>
    <w:rsid w:val="00B005BC"/>
    <w:rsid w:val="00B14619"/>
    <w:rsid w:val="00B55273"/>
    <w:rsid w:val="00B6463A"/>
    <w:rsid w:val="00B76210"/>
    <w:rsid w:val="00B84A0E"/>
    <w:rsid w:val="00B940AD"/>
    <w:rsid w:val="00BA207C"/>
    <w:rsid w:val="00BA7ECD"/>
    <w:rsid w:val="00BF43A7"/>
    <w:rsid w:val="00C13E3D"/>
    <w:rsid w:val="00C5028B"/>
    <w:rsid w:val="00C63B39"/>
    <w:rsid w:val="00C8386E"/>
    <w:rsid w:val="00C85FCA"/>
    <w:rsid w:val="00C86681"/>
    <w:rsid w:val="00C9222A"/>
    <w:rsid w:val="00CA701E"/>
    <w:rsid w:val="00CE005E"/>
    <w:rsid w:val="00D120FA"/>
    <w:rsid w:val="00D33E10"/>
    <w:rsid w:val="00D4030F"/>
    <w:rsid w:val="00D539D3"/>
    <w:rsid w:val="00DC4ED6"/>
    <w:rsid w:val="00DE3AE5"/>
    <w:rsid w:val="00E03C27"/>
    <w:rsid w:val="00E114B2"/>
    <w:rsid w:val="00E16173"/>
    <w:rsid w:val="00E73F5C"/>
    <w:rsid w:val="00E80D55"/>
    <w:rsid w:val="00E878CA"/>
    <w:rsid w:val="00EA5225"/>
    <w:rsid w:val="00EF211F"/>
    <w:rsid w:val="00F05885"/>
    <w:rsid w:val="00F128FC"/>
    <w:rsid w:val="00F14B85"/>
    <w:rsid w:val="00F30C65"/>
    <w:rsid w:val="00F37291"/>
    <w:rsid w:val="00F861DE"/>
    <w:rsid w:val="00FA3EC1"/>
    <w:rsid w:val="00FB111E"/>
    <w:rsid w:val="00FC6385"/>
    <w:rsid w:val="00FF6C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4EA85CE-5E0F-40CD-AFE0-C2B579EA7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4137"/>
    <w:pPr>
      <w:spacing w:after="200" w:line="276" w:lineRule="auto"/>
    </w:pPr>
    <w:rPr>
      <w:rFonts w:cs="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ile5">
    <w:name w:val="stile5"/>
    <w:basedOn w:val="Carpredefinitoparagrafo"/>
    <w:uiPriority w:val="99"/>
    <w:rsid w:val="00935231"/>
  </w:style>
  <w:style w:type="character" w:customStyle="1" w:styleId="stile4">
    <w:name w:val="stile4"/>
    <w:basedOn w:val="Carpredefinitoparagrafo"/>
    <w:uiPriority w:val="99"/>
    <w:rsid w:val="00935231"/>
  </w:style>
  <w:style w:type="character" w:styleId="Collegamentoipertestuale">
    <w:name w:val="Hyperlink"/>
    <w:uiPriority w:val="99"/>
    <w:semiHidden/>
    <w:rsid w:val="00935231"/>
    <w:rPr>
      <w:color w:val="0000FF"/>
      <w:u w:val="single"/>
    </w:rPr>
  </w:style>
  <w:style w:type="character" w:customStyle="1" w:styleId="stile9">
    <w:name w:val="stile9"/>
    <w:basedOn w:val="Carpredefinitoparagrafo"/>
    <w:uiPriority w:val="99"/>
    <w:rsid w:val="00784112"/>
  </w:style>
  <w:style w:type="paragraph" w:styleId="NormaleWeb">
    <w:name w:val="Normal (Web)"/>
    <w:basedOn w:val="Normale"/>
    <w:uiPriority w:val="99"/>
    <w:rsid w:val="00973E2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99"/>
    <w:qFormat/>
    <w:rsid w:val="00973E20"/>
    <w:rPr>
      <w:b/>
      <w:bCs/>
    </w:rPr>
  </w:style>
  <w:style w:type="character" w:customStyle="1" w:styleId="apple-converted-space">
    <w:name w:val="apple-converted-space"/>
    <w:basedOn w:val="Carpredefinitoparagrafo"/>
    <w:uiPriority w:val="99"/>
    <w:rsid w:val="008E65DE"/>
  </w:style>
  <w:style w:type="character" w:customStyle="1" w:styleId="stile10">
    <w:name w:val="stile10"/>
    <w:basedOn w:val="Carpredefinitoparagrafo"/>
    <w:uiPriority w:val="99"/>
    <w:rsid w:val="00B55273"/>
  </w:style>
  <w:style w:type="character" w:customStyle="1" w:styleId="stile7">
    <w:name w:val="stile7"/>
    <w:basedOn w:val="Carpredefinitoparagrafo"/>
    <w:uiPriority w:val="99"/>
    <w:rsid w:val="00937F35"/>
  </w:style>
  <w:style w:type="character" w:styleId="Enfasicorsivo">
    <w:name w:val="Emphasis"/>
    <w:uiPriority w:val="99"/>
    <w:qFormat/>
    <w:locked/>
    <w:rsid w:val="00051900"/>
    <w:rPr>
      <w:i/>
      <w:iCs/>
    </w:rPr>
  </w:style>
  <w:style w:type="character" w:customStyle="1" w:styleId="stile11">
    <w:name w:val="stile11"/>
    <w:basedOn w:val="Carpredefinitoparagrafo"/>
    <w:uiPriority w:val="99"/>
    <w:rsid w:val="00051900"/>
  </w:style>
  <w:style w:type="character" w:customStyle="1" w:styleId="stile12">
    <w:name w:val="stile12"/>
    <w:basedOn w:val="Carpredefinitoparagrafo"/>
    <w:uiPriority w:val="99"/>
    <w:rsid w:val="00051900"/>
  </w:style>
  <w:style w:type="paragraph" w:styleId="Intestazione">
    <w:name w:val="header"/>
    <w:basedOn w:val="Normale"/>
    <w:link w:val="IntestazioneCarattere"/>
    <w:uiPriority w:val="99"/>
    <w:rsid w:val="00692829"/>
    <w:pPr>
      <w:tabs>
        <w:tab w:val="center" w:pos="4819"/>
        <w:tab w:val="right" w:pos="9638"/>
      </w:tabs>
      <w:spacing w:after="0" w:line="240" w:lineRule="auto"/>
    </w:pPr>
    <w:rPr>
      <w:rFonts w:cs="Times New Roman"/>
      <w:sz w:val="24"/>
      <w:szCs w:val="24"/>
      <w:lang w:eastAsia="it-IT"/>
    </w:rPr>
  </w:style>
  <w:style w:type="character" w:customStyle="1" w:styleId="IntestazioneCarattere">
    <w:name w:val="Intestazione Carattere"/>
    <w:link w:val="Intestazione"/>
    <w:uiPriority w:val="99"/>
    <w:semiHidden/>
    <w:rsid w:val="00077747"/>
    <w:rPr>
      <w:rFonts w:cs="Calibri"/>
      <w:lang w:eastAsia="en-US"/>
    </w:rPr>
  </w:style>
  <w:style w:type="paragraph" w:styleId="Pidipagina">
    <w:name w:val="footer"/>
    <w:basedOn w:val="Normale"/>
    <w:link w:val="PidipaginaCarattere"/>
    <w:uiPriority w:val="99"/>
    <w:rsid w:val="00692829"/>
    <w:pPr>
      <w:tabs>
        <w:tab w:val="center" w:pos="4819"/>
        <w:tab w:val="right" w:pos="9638"/>
      </w:tabs>
    </w:pPr>
  </w:style>
  <w:style w:type="character" w:customStyle="1" w:styleId="PidipaginaCarattere">
    <w:name w:val="Piè di pagina Carattere"/>
    <w:link w:val="Pidipagina"/>
    <w:uiPriority w:val="99"/>
    <w:semiHidden/>
    <w:rsid w:val="00077747"/>
    <w:rPr>
      <w:rFonts w:cs="Calibri"/>
      <w:lang w:eastAsia="en-US"/>
    </w:rPr>
  </w:style>
  <w:style w:type="character" w:styleId="Numeropagina">
    <w:name w:val="page number"/>
    <w:basedOn w:val="Carpredefinitoparagrafo"/>
    <w:uiPriority w:val="99"/>
    <w:rsid w:val="00692829"/>
  </w:style>
  <w:style w:type="paragraph" w:styleId="Paragrafoelenco">
    <w:name w:val="List Paragraph"/>
    <w:basedOn w:val="Normale"/>
    <w:uiPriority w:val="34"/>
    <w:qFormat/>
    <w:rsid w:val="00A91D08"/>
    <w:pPr>
      <w:ind w:left="720"/>
      <w:contextualSpacing/>
    </w:pPr>
  </w:style>
  <w:style w:type="paragraph" w:styleId="Titolo">
    <w:name w:val="Title"/>
    <w:basedOn w:val="Normale"/>
    <w:next w:val="Normale"/>
    <w:link w:val="TitoloCarattere"/>
    <w:qFormat/>
    <w:locked/>
    <w:rsid w:val="00FF6C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rsid w:val="00FF6C47"/>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69336">
      <w:bodyDiv w:val="1"/>
      <w:marLeft w:val="0"/>
      <w:marRight w:val="0"/>
      <w:marTop w:val="0"/>
      <w:marBottom w:val="0"/>
      <w:divBdr>
        <w:top w:val="none" w:sz="0" w:space="0" w:color="auto"/>
        <w:left w:val="none" w:sz="0" w:space="0" w:color="auto"/>
        <w:bottom w:val="none" w:sz="0" w:space="0" w:color="auto"/>
        <w:right w:val="none" w:sz="0" w:space="0" w:color="auto"/>
      </w:divBdr>
      <w:divsChild>
        <w:div w:id="535124628">
          <w:marLeft w:val="0"/>
          <w:marRight w:val="0"/>
          <w:marTop w:val="36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sChild>
                <w:div w:id="1788965773">
                  <w:marLeft w:val="0"/>
                  <w:marRight w:val="0"/>
                  <w:marTop w:val="0"/>
                  <w:marBottom w:val="0"/>
                  <w:divBdr>
                    <w:top w:val="none" w:sz="0" w:space="0" w:color="auto"/>
                    <w:left w:val="none" w:sz="0" w:space="0" w:color="auto"/>
                    <w:bottom w:val="none" w:sz="0" w:space="0" w:color="auto"/>
                    <w:right w:val="none" w:sz="0" w:space="0" w:color="auto"/>
                  </w:divBdr>
                  <w:divsChild>
                    <w:div w:id="698168179">
                      <w:marLeft w:val="0"/>
                      <w:marRight w:val="0"/>
                      <w:marTop w:val="0"/>
                      <w:marBottom w:val="0"/>
                      <w:divBdr>
                        <w:top w:val="none" w:sz="0" w:space="0" w:color="auto"/>
                        <w:left w:val="none" w:sz="0" w:space="0" w:color="auto"/>
                        <w:bottom w:val="none" w:sz="0" w:space="0" w:color="auto"/>
                        <w:right w:val="none" w:sz="0" w:space="0" w:color="auto"/>
                      </w:divBdr>
                      <w:divsChild>
                        <w:div w:id="467288029">
                          <w:marLeft w:val="0"/>
                          <w:marRight w:val="0"/>
                          <w:marTop w:val="360"/>
                          <w:marBottom w:val="0"/>
                          <w:divBdr>
                            <w:top w:val="none" w:sz="0" w:space="0" w:color="auto"/>
                            <w:left w:val="none" w:sz="0" w:space="0" w:color="auto"/>
                            <w:bottom w:val="none" w:sz="0" w:space="0" w:color="auto"/>
                            <w:right w:val="none" w:sz="0" w:space="0" w:color="auto"/>
                          </w:divBdr>
                          <w:divsChild>
                            <w:div w:id="16521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370027">
      <w:bodyDiv w:val="1"/>
      <w:marLeft w:val="0"/>
      <w:marRight w:val="0"/>
      <w:marTop w:val="0"/>
      <w:marBottom w:val="0"/>
      <w:divBdr>
        <w:top w:val="none" w:sz="0" w:space="0" w:color="auto"/>
        <w:left w:val="none" w:sz="0" w:space="0" w:color="auto"/>
        <w:bottom w:val="none" w:sz="0" w:space="0" w:color="auto"/>
        <w:right w:val="none" w:sz="0" w:space="0" w:color="auto"/>
      </w:divBdr>
      <w:divsChild>
        <w:div w:id="754286229">
          <w:marLeft w:val="0"/>
          <w:marRight w:val="0"/>
          <w:marTop w:val="360"/>
          <w:marBottom w:val="0"/>
          <w:divBdr>
            <w:top w:val="none" w:sz="0" w:space="0" w:color="auto"/>
            <w:left w:val="none" w:sz="0" w:space="0" w:color="auto"/>
            <w:bottom w:val="none" w:sz="0" w:space="0" w:color="auto"/>
            <w:right w:val="none" w:sz="0" w:space="0" w:color="auto"/>
          </w:divBdr>
          <w:divsChild>
            <w:div w:id="2120024916">
              <w:marLeft w:val="0"/>
              <w:marRight w:val="0"/>
              <w:marTop w:val="0"/>
              <w:marBottom w:val="0"/>
              <w:divBdr>
                <w:top w:val="none" w:sz="0" w:space="0" w:color="auto"/>
                <w:left w:val="none" w:sz="0" w:space="0" w:color="auto"/>
                <w:bottom w:val="none" w:sz="0" w:space="0" w:color="auto"/>
                <w:right w:val="none" w:sz="0" w:space="0" w:color="auto"/>
              </w:divBdr>
              <w:divsChild>
                <w:div w:id="1954626451">
                  <w:marLeft w:val="0"/>
                  <w:marRight w:val="0"/>
                  <w:marTop w:val="0"/>
                  <w:marBottom w:val="0"/>
                  <w:divBdr>
                    <w:top w:val="none" w:sz="0" w:space="0" w:color="auto"/>
                    <w:left w:val="none" w:sz="0" w:space="0" w:color="auto"/>
                    <w:bottom w:val="none" w:sz="0" w:space="0" w:color="auto"/>
                    <w:right w:val="none" w:sz="0" w:space="0" w:color="auto"/>
                  </w:divBdr>
                  <w:divsChild>
                    <w:div w:id="1971132958">
                      <w:marLeft w:val="0"/>
                      <w:marRight w:val="0"/>
                      <w:marTop w:val="0"/>
                      <w:marBottom w:val="0"/>
                      <w:divBdr>
                        <w:top w:val="none" w:sz="0" w:space="0" w:color="auto"/>
                        <w:left w:val="none" w:sz="0" w:space="0" w:color="auto"/>
                        <w:bottom w:val="none" w:sz="0" w:space="0" w:color="auto"/>
                        <w:right w:val="none" w:sz="0" w:space="0" w:color="auto"/>
                      </w:divBdr>
                      <w:divsChild>
                        <w:div w:id="737941155">
                          <w:marLeft w:val="0"/>
                          <w:marRight w:val="0"/>
                          <w:marTop w:val="360"/>
                          <w:marBottom w:val="0"/>
                          <w:divBdr>
                            <w:top w:val="none" w:sz="0" w:space="0" w:color="auto"/>
                            <w:left w:val="none" w:sz="0" w:space="0" w:color="auto"/>
                            <w:bottom w:val="none" w:sz="0" w:space="0" w:color="auto"/>
                            <w:right w:val="none" w:sz="0" w:space="0" w:color="auto"/>
                          </w:divBdr>
                          <w:divsChild>
                            <w:div w:id="12227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452998">
      <w:marLeft w:val="0"/>
      <w:marRight w:val="0"/>
      <w:marTop w:val="0"/>
      <w:marBottom w:val="0"/>
      <w:divBdr>
        <w:top w:val="none" w:sz="0" w:space="0" w:color="auto"/>
        <w:left w:val="none" w:sz="0" w:space="0" w:color="auto"/>
        <w:bottom w:val="none" w:sz="0" w:space="0" w:color="auto"/>
        <w:right w:val="none" w:sz="0" w:space="0" w:color="auto"/>
      </w:divBdr>
    </w:div>
    <w:div w:id="1064452999">
      <w:marLeft w:val="0"/>
      <w:marRight w:val="0"/>
      <w:marTop w:val="0"/>
      <w:marBottom w:val="0"/>
      <w:divBdr>
        <w:top w:val="none" w:sz="0" w:space="0" w:color="auto"/>
        <w:left w:val="none" w:sz="0" w:space="0" w:color="auto"/>
        <w:bottom w:val="none" w:sz="0" w:space="0" w:color="auto"/>
        <w:right w:val="none" w:sz="0" w:space="0" w:color="auto"/>
      </w:divBdr>
    </w:div>
    <w:div w:id="1064453000">
      <w:marLeft w:val="0"/>
      <w:marRight w:val="0"/>
      <w:marTop w:val="0"/>
      <w:marBottom w:val="0"/>
      <w:divBdr>
        <w:top w:val="none" w:sz="0" w:space="0" w:color="auto"/>
        <w:left w:val="none" w:sz="0" w:space="0" w:color="auto"/>
        <w:bottom w:val="none" w:sz="0" w:space="0" w:color="auto"/>
        <w:right w:val="none" w:sz="0" w:space="0" w:color="auto"/>
      </w:divBdr>
    </w:div>
    <w:div w:id="1064453001">
      <w:marLeft w:val="0"/>
      <w:marRight w:val="0"/>
      <w:marTop w:val="0"/>
      <w:marBottom w:val="0"/>
      <w:divBdr>
        <w:top w:val="none" w:sz="0" w:space="0" w:color="auto"/>
        <w:left w:val="none" w:sz="0" w:space="0" w:color="auto"/>
        <w:bottom w:val="none" w:sz="0" w:space="0" w:color="auto"/>
        <w:right w:val="none" w:sz="0" w:space="0" w:color="auto"/>
      </w:divBdr>
    </w:div>
    <w:div w:id="1064453002">
      <w:marLeft w:val="0"/>
      <w:marRight w:val="0"/>
      <w:marTop w:val="0"/>
      <w:marBottom w:val="0"/>
      <w:divBdr>
        <w:top w:val="none" w:sz="0" w:space="0" w:color="auto"/>
        <w:left w:val="none" w:sz="0" w:space="0" w:color="auto"/>
        <w:bottom w:val="none" w:sz="0" w:space="0" w:color="auto"/>
        <w:right w:val="none" w:sz="0" w:space="0" w:color="auto"/>
      </w:divBdr>
    </w:div>
    <w:div w:id="2080247997">
      <w:bodyDiv w:val="1"/>
      <w:marLeft w:val="0"/>
      <w:marRight w:val="0"/>
      <w:marTop w:val="0"/>
      <w:marBottom w:val="0"/>
      <w:divBdr>
        <w:top w:val="none" w:sz="0" w:space="0" w:color="auto"/>
        <w:left w:val="none" w:sz="0" w:space="0" w:color="auto"/>
        <w:bottom w:val="none" w:sz="0" w:space="0" w:color="auto"/>
        <w:right w:val="none" w:sz="0" w:space="0" w:color="auto"/>
      </w:divBdr>
      <w:divsChild>
        <w:div w:id="1711226924">
          <w:marLeft w:val="0"/>
          <w:marRight w:val="0"/>
          <w:marTop w:val="360"/>
          <w:marBottom w:val="0"/>
          <w:divBdr>
            <w:top w:val="none" w:sz="0" w:space="0" w:color="auto"/>
            <w:left w:val="none" w:sz="0" w:space="0" w:color="auto"/>
            <w:bottom w:val="none" w:sz="0" w:space="0" w:color="auto"/>
            <w:right w:val="none" w:sz="0" w:space="0" w:color="auto"/>
          </w:divBdr>
          <w:divsChild>
            <w:div w:id="1802461477">
              <w:marLeft w:val="0"/>
              <w:marRight w:val="0"/>
              <w:marTop w:val="0"/>
              <w:marBottom w:val="0"/>
              <w:divBdr>
                <w:top w:val="none" w:sz="0" w:space="0" w:color="auto"/>
                <w:left w:val="none" w:sz="0" w:space="0" w:color="auto"/>
                <w:bottom w:val="none" w:sz="0" w:space="0" w:color="auto"/>
                <w:right w:val="none" w:sz="0" w:space="0" w:color="auto"/>
              </w:divBdr>
              <w:divsChild>
                <w:div w:id="386952643">
                  <w:marLeft w:val="0"/>
                  <w:marRight w:val="0"/>
                  <w:marTop w:val="0"/>
                  <w:marBottom w:val="0"/>
                  <w:divBdr>
                    <w:top w:val="none" w:sz="0" w:space="0" w:color="auto"/>
                    <w:left w:val="none" w:sz="0" w:space="0" w:color="auto"/>
                    <w:bottom w:val="none" w:sz="0" w:space="0" w:color="auto"/>
                    <w:right w:val="none" w:sz="0" w:space="0" w:color="auto"/>
                  </w:divBdr>
                  <w:divsChild>
                    <w:div w:id="556555538">
                      <w:marLeft w:val="0"/>
                      <w:marRight w:val="0"/>
                      <w:marTop w:val="0"/>
                      <w:marBottom w:val="0"/>
                      <w:divBdr>
                        <w:top w:val="none" w:sz="0" w:space="0" w:color="auto"/>
                        <w:left w:val="none" w:sz="0" w:space="0" w:color="auto"/>
                        <w:bottom w:val="none" w:sz="0" w:space="0" w:color="auto"/>
                        <w:right w:val="none" w:sz="0" w:space="0" w:color="auto"/>
                      </w:divBdr>
                      <w:divsChild>
                        <w:div w:id="757290721">
                          <w:marLeft w:val="0"/>
                          <w:marRight w:val="0"/>
                          <w:marTop w:val="360"/>
                          <w:marBottom w:val="0"/>
                          <w:divBdr>
                            <w:top w:val="none" w:sz="0" w:space="0" w:color="auto"/>
                            <w:left w:val="none" w:sz="0" w:space="0" w:color="auto"/>
                            <w:bottom w:val="none" w:sz="0" w:space="0" w:color="auto"/>
                            <w:right w:val="none" w:sz="0" w:space="0" w:color="auto"/>
                          </w:divBdr>
                          <w:divsChild>
                            <w:div w:id="23798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rapiantirenepancreas.com/centro_trapianti/nicola_balda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piantirenepancreas.com/centro_trapianti/nicola_bald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piantirenepancreas.com/centro_trapianti/lucrezia_furi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piantirenepancreas.com/centro_trapianti/paolo_rigotti.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49EF1-9A45-488C-BADE-2A9B12BD4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3487</Words>
  <Characters>19877</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medicocorsia1</dc:creator>
  <cp:lastModifiedBy>Marica Versace</cp:lastModifiedBy>
  <cp:revision>19</cp:revision>
  <dcterms:created xsi:type="dcterms:W3CDTF">2014-01-21T13:34:00Z</dcterms:created>
  <dcterms:modified xsi:type="dcterms:W3CDTF">2016-08-10T07:07:00Z</dcterms:modified>
</cp:coreProperties>
</file>